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2"/>
          <w:szCs w:val="22"/>
        </w:rPr>
      </w:pPr>
      <w:r w:rsidDel="00000000" w:rsidR="00000000" w:rsidRPr="00000000">
        <w:rPr/>
        <w:drawing>
          <wp:inline distB="114300" distT="114300" distL="114300" distR="114300">
            <wp:extent cx="1776413" cy="1000339"/>
            <wp:effectExtent b="0" l="0" r="0" t="0"/>
            <wp:docPr id="1011969927"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1776413" cy="100033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22"/>
          <w:szCs w:val="22"/>
        </w:rPr>
      </w:pPr>
      <w:r w:rsidDel="00000000" w:rsidR="00000000" w:rsidRPr="00000000">
        <w:rPr>
          <w:rtl w:val="0"/>
        </w:rPr>
      </w:r>
    </w:p>
    <w:p w:rsidR="00000000" w:rsidDel="00000000" w:rsidP="00000000" w:rsidRDefault="00000000" w:rsidRPr="00000000" w14:paraId="00000003">
      <w:pPr>
        <w:jc w:val="center"/>
        <w:rPr>
          <w:sz w:val="22"/>
          <w:szCs w:val="22"/>
        </w:rPr>
      </w:pPr>
      <w:r w:rsidDel="00000000" w:rsidR="00000000" w:rsidRPr="00000000">
        <w:rPr>
          <w:rtl w:val="0"/>
        </w:rPr>
      </w:r>
    </w:p>
    <w:p w:rsidR="00000000" w:rsidDel="00000000" w:rsidP="00000000" w:rsidRDefault="00000000" w:rsidRPr="00000000" w14:paraId="00000004">
      <w:pPr>
        <w:jc w:val="center"/>
        <w:rPr>
          <w:b w:val="1"/>
          <w:sz w:val="22"/>
          <w:szCs w:val="22"/>
        </w:rPr>
      </w:pPr>
      <w:r w:rsidDel="00000000" w:rsidR="00000000" w:rsidRPr="00000000">
        <w:rPr>
          <w:b w:val="1"/>
          <w:sz w:val="22"/>
          <w:szCs w:val="22"/>
          <w:rtl w:val="0"/>
        </w:rPr>
        <w:t xml:space="preserve">School Improvement Strategy</w:t>
      </w:r>
    </w:p>
    <w:p w:rsidR="00000000" w:rsidDel="00000000" w:rsidP="00000000" w:rsidRDefault="00000000" w:rsidRPr="00000000" w14:paraId="00000005">
      <w:pPr>
        <w:jc w:val="center"/>
        <w:rPr>
          <w:b w:val="1"/>
          <w:sz w:val="22"/>
          <w:szCs w:val="22"/>
        </w:rPr>
      </w:pPr>
      <w:r w:rsidDel="00000000" w:rsidR="00000000" w:rsidRPr="00000000">
        <w:rPr>
          <w:rtl w:val="0"/>
        </w:rPr>
      </w:r>
    </w:p>
    <w:p w:rsidR="00000000" w:rsidDel="00000000" w:rsidP="00000000" w:rsidRDefault="00000000" w:rsidRPr="00000000" w14:paraId="00000006">
      <w:pPr>
        <w:rPr>
          <w:sz w:val="22"/>
          <w:szCs w:val="22"/>
        </w:rPr>
      </w:pPr>
      <w:r w:rsidDel="00000000" w:rsidR="00000000" w:rsidRPr="00000000">
        <w:rPr>
          <w:rtl w:val="0"/>
        </w:rPr>
      </w:r>
    </w:p>
    <w:p w:rsidR="00000000" w:rsidDel="00000000" w:rsidP="00000000" w:rsidRDefault="00000000" w:rsidRPr="00000000" w14:paraId="00000007">
      <w:pPr>
        <w:rPr>
          <w:sz w:val="22"/>
          <w:szCs w:val="22"/>
        </w:rPr>
      </w:pPr>
      <w:r w:rsidDel="00000000" w:rsidR="00000000" w:rsidRPr="00000000">
        <w:rPr>
          <w:sz w:val="22"/>
          <w:szCs w:val="22"/>
          <w:rtl w:val="0"/>
        </w:rPr>
        <w:t xml:space="preserve">At the Soke Education Trust we have a core purpose and vision to ensure children sustain high achievement, explore the world they live in and are empowered to become confident learners.  We achieve this by delivering excellent educational outcomes through a curriculum which enables children to learn important knowledge, skills and concepts so that they make meaning of the world and thrive within it.</w:t>
      </w:r>
    </w:p>
    <w:p w:rsidR="00000000" w:rsidDel="00000000" w:rsidP="00000000" w:rsidRDefault="00000000" w:rsidRPr="00000000" w14:paraId="00000008">
      <w:pPr>
        <w:rPr>
          <w:sz w:val="22"/>
          <w:szCs w:val="22"/>
        </w:rPr>
      </w:pPr>
      <w:r w:rsidDel="00000000" w:rsidR="00000000" w:rsidRPr="00000000">
        <w:rPr>
          <w:rtl w:val="0"/>
        </w:rPr>
      </w:r>
    </w:p>
    <w:p w:rsidR="00000000" w:rsidDel="00000000" w:rsidP="00000000" w:rsidRDefault="00000000" w:rsidRPr="00000000" w14:paraId="00000009">
      <w:pPr>
        <w:rPr>
          <w:sz w:val="22"/>
          <w:szCs w:val="22"/>
        </w:rPr>
      </w:pPr>
      <w:r w:rsidDel="00000000" w:rsidR="00000000" w:rsidRPr="00000000">
        <w:rPr>
          <w:sz w:val="22"/>
          <w:szCs w:val="22"/>
          <w:rtl w:val="0"/>
        </w:rPr>
        <w:t xml:space="preserve">We recognise that each school has its strengths and has much to celebrate and share.   It is important to us that each of our schools retain their own identity, individuality and creativity but work in partnership to deliver a consistent approach, where we know this leads to best practice and excellent outcomes. Our school leaders and staff develop the individual character of their school so that they can best serve their local community.</w:t>
      </w:r>
    </w:p>
    <w:p w:rsidR="00000000" w:rsidDel="00000000" w:rsidP="00000000" w:rsidRDefault="00000000" w:rsidRPr="00000000" w14:paraId="0000000A">
      <w:pPr>
        <w:rPr>
          <w:sz w:val="22"/>
          <w:szCs w:val="22"/>
        </w:rPr>
      </w:pPr>
      <w:r w:rsidDel="00000000" w:rsidR="00000000" w:rsidRPr="00000000">
        <w:rPr>
          <w:rtl w:val="0"/>
        </w:rPr>
      </w:r>
    </w:p>
    <w:p w:rsidR="00000000" w:rsidDel="00000000" w:rsidP="00000000" w:rsidRDefault="00000000" w:rsidRPr="00000000" w14:paraId="0000000B">
      <w:pPr>
        <w:rPr>
          <w:sz w:val="22"/>
          <w:szCs w:val="22"/>
        </w:rPr>
      </w:pPr>
      <w:r w:rsidDel="00000000" w:rsidR="00000000" w:rsidRPr="00000000">
        <w:rPr>
          <w:sz w:val="22"/>
          <w:szCs w:val="22"/>
          <w:rtl w:val="0"/>
        </w:rPr>
        <w:t xml:space="preserve">All our schools are learning organisations who try new things, share experiences and learn from each other.  However, to be most effective, initiatives need to be sustainable.  We consider both what we need to implement as well as the impact of the change before adopting and embedding practice that works best. Based on this philosophy, our Improvement Strategy sets out how we will work individually and collectively with schools and their leaders.</w:t>
      </w:r>
    </w:p>
    <w:p w:rsidR="00000000" w:rsidDel="00000000" w:rsidP="00000000" w:rsidRDefault="00000000" w:rsidRPr="00000000" w14:paraId="0000000C">
      <w:pPr>
        <w:rPr>
          <w:sz w:val="22"/>
          <w:szCs w:val="22"/>
        </w:rPr>
      </w:pPr>
      <w:r w:rsidDel="00000000" w:rsidR="00000000" w:rsidRPr="00000000">
        <w:rPr>
          <w:rtl w:val="0"/>
        </w:rPr>
      </w:r>
    </w:p>
    <w:p w:rsidR="00000000" w:rsidDel="00000000" w:rsidP="00000000" w:rsidRDefault="00000000" w:rsidRPr="00000000" w14:paraId="0000000D">
      <w:pPr>
        <w:rPr>
          <w:sz w:val="22"/>
          <w:szCs w:val="22"/>
        </w:rPr>
      </w:pPr>
      <w:r w:rsidDel="00000000" w:rsidR="00000000" w:rsidRPr="00000000">
        <w:rPr>
          <w:sz w:val="22"/>
          <w:szCs w:val="22"/>
          <w:rtl w:val="0"/>
        </w:rPr>
        <w:t xml:space="preserve">Our school improvement strategy is based on:</w:t>
      </w:r>
    </w:p>
    <w:p w:rsidR="00000000" w:rsidDel="00000000" w:rsidP="00000000" w:rsidRDefault="00000000" w:rsidRPr="00000000" w14:paraId="0000000E">
      <w:pPr>
        <w:rPr>
          <w:sz w:val="22"/>
          <w:szCs w:val="22"/>
        </w:rPr>
      </w:pPr>
      <w:r w:rsidDel="00000000" w:rsidR="00000000" w:rsidRPr="00000000">
        <w:rPr>
          <w:rtl w:val="0"/>
        </w:rPr>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Providing high quality professional development for all staff to enhance their skills and knowledge</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ind w:left="720" w:hanging="360"/>
        <w:rPr>
          <w:b w:val="1"/>
          <w:color w:val="000000"/>
          <w:sz w:val="22"/>
          <w:szCs w:val="22"/>
        </w:rPr>
      </w:pPr>
      <w:r w:rsidDel="00000000" w:rsidR="00000000" w:rsidRPr="00000000">
        <w:rPr>
          <w:color w:val="000000"/>
          <w:sz w:val="22"/>
          <w:szCs w:val="22"/>
          <w:rtl w:val="0"/>
        </w:rPr>
        <w:t xml:space="preserve">Developing distributed leadership structures</w:t>
      </w:r>
      <w:r w:rsidDel="00000000" w:rsidR="00000000" w:rsidRPr="00000000">
        <w:rPr>
          <w:rtl w:val="0"/>
        </w:rPr>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ind w:left="720" w:hanging="360"/>
        <w:rPr>
          <w:b w:val="1"/>
          <w:color w:val="000000"/>
          <w:sz w:val="22"/>
          <w:szCs w:val="22"/>
        </w:rPr>
      </w:pPr>
      <w:r w:rsidDel="00000000" w:rsidR="00000000" w:rsidRPr="00000000">
        <w:rPr>
          <w:sz w:val="22"/>
          <w:szCs w:val="22"/>
          <w:rtl w:val="0"/>
        </w:rPr>
        <w:t xml:space="preserve">Establishing and achieving </w:t>
      </w:r>
      <w:r w:rsidDel="00000000" w:rsidR="00000000" w:rsidRPr="00000000">
        <w:rPr>
          <w:color w:val="000000"/>
          <w:sz w:val="22"/>
          <w:szCs w:val="22"/>
          <w:rtl w:val="0"/>
        </w:rPr>
        <w:t xml:space="preserve"> ambitious targets for all children</w:t>
      </w:r>
      <w:r w:rsidDel="00000000" w:rsidR="00000000" w:rsidRPr="00000000">
        <w:rPr>
          <w:rtl w:val="0"/>
        </w:rPr>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ind w:left="720" w:hanging="360"/>
        <w:rPr>
          <w:b w:val="1"/>
          <w:color w:val="000000"/>
          <w:sz w:val="22"/>
          <w:szCs w:val="22"/>
        </w:rPr>
      </w:pPr>
      <w:r w:rsidDel="00000000" w:rsidR="00000000" w:rsidRPr="00000000">
        <w:rPr>
          <w:color w:val="000000"/>
          <w:sz w:val="22"/>
          <w:szCs w:val="22"/>
          <w:rtl w:val="0"/>
        </w:rPr>
        <w:t xml:space="preserve">Developing Quality First Teaching</w:t>
      </w:r>
      <w:r w:rsidDel="00000000" w:rsidR="00000000" w:rsidRPr="00000000">
        <w:rPr>
          <w:rtl w:val="0"/>
        </w:rPr>
      </w:r>
    </w:p>
    <w:p w:rsidR="00000000" w:rsidDel="00000000" w:rsidP="00000000" w:rsidRDefault="00000000" w:rsidRPr="00000000" w14:paraId="00000013">
      <w:pPr>
        <w:numPr>
          <w:ilvl w:val="0"/>
          <w:numId w:val="5"/>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Ensuring provision is equitable</w:t>
      </w:r>
    </w:p>
    <w:p w:rsidR="00000000" w:rsidDel="00000000" w:rsidP="00000000" w:rsidRDefault="00000000" w:rsidRPr="00000000" w14:paraId="00000014">
      <w:pPr>
        <w:numPr>
          <w:ilvl w:val="0"/>
          <w:numId w:val="5"/>
        </w:numPr>
        <w:pBdr>
          <w:top w:space="0" w:sz="0" w:val="nil"/>
          <w:left w:space="0" w:sz="0" w:val="nil"/>
          <w:bottom w:space="0" w:sz="0" w:val="nil"/>
          <w:right w:space="0" w:sz="0" w:val="nil"/>
          <w:between w:space="0" w:sz="0" w:val="nil"/>
        </w:pBdr>
        <w:ind w:left="720" w:hanging="360"/>
        <w:rPr>
          <w:b w:val="1"/>
          <w:color w:val="000000"/>
          <w:sz w:val="22"/>
          <w:szCs w:val="22"/>
        </w:rPr>
      </w:pPr>
      <w:r w:rsidDel="00000000" w:rsidR="00000000" w:rsidRPr="00000000">
        <w:rPr>
          <w:color w:val="000000"/>
          <w:sz w:val="22"/>
          <w:szCs w:val="22"/>
          <w:rtl w:val="0"/>
        </w:rPr>
        <w:t xml:space="preserve">Having high expectations for behaviour and attitudes and simple, clear systems to support this</w:t>
      </w:r>
      <w:r w:rsidDel="00000000" w:rsidR="00000000" w:rsidRPr="00000000">
        <w:rPr>
          <w:rtl w:val="0"/>
        </w:rPr>
      </w:r>
    </w:p>
    <w:p w:rsidR="00000000" w:rsidDel="00000000" w:rsidP="00000000" w:rsidRDefault="00000000" w:rsidRPr="00000000" w14:paraId="00000015">
      <w:pPr>
        <w:numPr>
          <w:ilvl w:val="0"/>
          <w:numId w:val="5"/>
        </w:numPr>
        <w:pBdr>
          <w:top w:space="0" w:sz="0" w:val="nil"/>
          <w:left w:space="0" w:sz="0" w:val="nil"/>
          <w:bottom w:space="0" w:sz="0" w:val="nil"/>
          <w:right w:space="0" w:sz="0" w:val="nil"/>
          <w:between w:space="0" w:sz="0" w:val="nil"/>
        </w:pBdr>
        <w:ind w:left="720" w:hanging="360"/>
        <w:rPr>
          <w:sz w:val="22"/>
          <w:szCs w:val="22"/>
          <w:highlight w:val="white"/>
        </w:rPr>
      </w:pPr>
      <w:r w:rsidDel="00000000" w:rsidR="00000000" w:rsidRPr="00000000">
        <w:rPr>
          <w:sz w:val="22"/>
          <w:szCs w:val="22"/>
          <w:highlight w:val="white"/>
          <w:rtl w:val="0"/>
        </w:rPr>
        <w:t xml:space="preserve">Supporting staff wellbeing</w:t>
      </w:r>
    </w:p>
    <w:p w:rsidR="00000000" w:rsidDel="00000000" w:rsidP="00000000" w:rsidRDefault="00000000" w:rsidRPr="00000000" w14:paraId="00000016">
      <w:pPr>
        <w:numPr>
          <w:ilvl w:val="0"/>
          <w:numId w:val="5"/>
        </w:numPr>
        <w:pBdr>
          <w:top w:space="0" w:sz="0" w:val="nil"/>
          <w:left w:space="0" w:sz="0" w:val="nil"/>
          <w:bottom w:space="0" w:sz="0" w:val="nil"/>
          <w:right w:space="0" w:sz="0" w:val="nil"/>
          <w:between w:space="0" w:sz="0" w:val="nil"/>
        </w:pBdr>
        <w:ind w:left="720" w:hanging="360"/>
        <w:rPr>
          <w:sz w:val="22"/>
          <w:szCs w:val="22"/>
          <w:highlight w:val="white"/>
        </w:rPr>
      </w:pPr>
      <w:r w:rsidDel="00000000" w:rsidR="00000000" w:rsidRPr="00000000">
        <w:rPr>
          <w:sz w:val="22"/>
          <w:szCs w:val="22"/>
          <w:highlight w:val="white"/>
          <w:rtl w:val="0"/>
        </w:rPr>
        <w:t xml:space="preserve">Developing and delivering a curriculum that ensures an entitlement for all</w:t>
      </w:r>
    </w:p>
    <w:p w:rsidR="00000000" w:rsidDel="00000000" w:rsidP="00000000" w:rsidRDefault="00000000" w:rsidRPr="00000000" w14:paraId="00000017">
      <w:pPr>
        <w:numPr>
          <w:ilvl w:val="0"/>
          <w:numId w:val="5"/>
        </w:numPr>
        <w:pBdr>
          <w:top w:space="0" w:sz="0" w:val="nil"/>
          <w:left w:space="0" w:sz="0" w:val="nil"/>
          <w:bottom w:space="0" w:sz="0" w:val="nil"/>
          <w:right w:space="0" w:sz="0" w:val="nil"/>
          <w:between w:space="0" w:sz="0" w:val="nil"/>
        </w:pBdr>
        <w:ind w:left="720" w:hanging="360"/>
        <w:rPr>
          <w:sz w:val="22"/>
          <w:szCs w:val="22"/>
          <w:highlight w:val="white"/>
        </w:rPr>
      </w:pPr>
      <w:r w:rsidDel="00000000" w:rsidR="00000000" w:rsidRPr="00000000">
        <w:rPr>
          <w:sz w:val="22"/>
          <w:szCs w:val="22"/>
          <w:highlight w:val="white"/>
          <w:rtl w:val="0"/>
        </w:rPr>
        <w:t xml:space="preserve">Implementing an appraisal system which is  linked to continuous monitoring activities and professional development</w:t>
      </w:r>
    </w:p>
    <w:p w:rsidR="00000000" w:rsidDel="00000000" w:rsidP="00000000" w:rsidRDefault="00000000" w:rsidRPr="00000000" w14:paraId="00000018">
      <w:pPr>
        <w:rPr>
          <w:b w:val="1"/>
          <w:sz w:val="22"/>
          <w:szCs w:val="22"/>
        </w:rPr>
      </w:pPr>
      <w:r w:rsidDel="00000000" w:rsidR="00000000" w:rsidRPr="00000000">
        <w:rPr>
          <w:rtl w:val="0"/>
        </w:rPr>
      </w:r>
    </w:p>
    <w:p w:rsidR="00000000" w:rsidDel="00000000" w:rsidP="00000000" w:rsidRDefault="00000000" w:rsidRPr="00000000" w14:paraId="00000019">
      <w:pPr>
        <w:rPr>
          <w:b w:val="1"/>
          <w:sz w:val="22"/>
          <w:szCs w:val="22"/>
        </w:rPr>
      </w:pPr>
      <w:r w:rsidDel="00000000" w:rsidR="00000000" w:rsidRPr="00000000">
        <w:rPr>
          <w:rtl w:val="0"/>
        </w:rPr>
      </w:r>
    </w:p>
    <w:p w:rsidR="00000000" w:rsidDel="00000000" w:rsidP="00000000" w:rsidRDefault="00000000" w:rsidRPr="00000000" w14:paraId="0000001A">
      <w:pPr>
        <w:rPr>
          <w:sz w:val="22"/>
          <w:szCs w:val="22"/>
        </w:rPr>
      </w:pPr>
      <w:r w:rsidDel="00000000" w:rsidR="00000000" w:rsidRPr="00000000">
        <w:rPr>
          <w:sz w:val="22"/>
          <w:szCs w:val="22"/>
          <w:rtl w:val="0"/>
        </w:rPr>
        <w:t xml:space="preserve">Our improvement strategy has been shaped by our belief in collaboration and partnership and the principles of evidence-based interventions.  Support is provided in a planned and systematic fashion to ensure it is embedded and sustainable.</w:t>
      </w:r>
    </w:p>
    <w:p w:rsidR="00000000" w:rsidDel="00000000" w:rsidP="00000000" w:rsidRDefault="00000000" w:rsidRPr="00000000" w14:paraId="0000001B">
      <w:pPr>
        <w:jc w:val="center"/>
        <w:rPr>
          <w:b w:val="1"/>
          <w:sz w:val="22"/>
          <w:szCs w:val="22"/>
        </w:rPr>
      </w:pPr>
      <w:r w:rsidDel="00000000" w:rsidR="00000000" w:rsidRPr="00000000">
        <w:rPr>
          <w:b w:val="1"/>
          <w:sz w:val="22"/>
          <w:szCs w:val="22"/>
        </w:rPr>
        <w:drawing>
          <wp:inline distB="0" distT="0" distL="0" distR="0">
            <wp:extent cx="2168363" cy="1754719"/>
            <wp:effectExtent b="0" l="0" r="0" t="0"/>
            <wp:docPr id="1011969929"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2168363" cy="1754719"/>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rPr>
          <w:b w:val="1"/>
          <w:sz w:val="22"/>
          <w:szCs w:val="22"/>
        </w:rPr>
      </w:pPr>
      <w:r w:rsidDel="00000000" w:rsidR="00000000" w:rsidRPr="00000000">
        <w:rPr>
          <w:rtl w:val="0"/>
        </w:rPr>
      </w:r>
    </w:p>
    <w:p w:rsidR="00000000" w:rsidDel="00000000" w:rsidP="00000000" w:rsidRDefault="00000000" w:rsidRPr="00000000" w14:paraId="0000001D">
      <w:pPr>
        <w:jc w:val="center"/>
        <w:rPr>
          <w:sz w:val="22"/>
          <w:szCs w:val="22"/>
        </w:rPr>
      </w:pPr>
      <w:r w:rsidDel="00000000" w:rsidR="00000000" w:rsidRPr="00000000">
        <w:rPr>
          <w:sz w:val="22"/>
          <w:szCs w:val="22"/>
          <w:rtl w:val="0"/>
        </w:rPr>
        <w:t xml:space="preserve">EEF Implementation Process</w:t>
      </w:r>
    </w:p>
    <w:p w:rsidR="00000000" w:rsidDel="00000000" w:rsidP="00000000" w:rsidRDefault="00000000" w:rsidRPr="00000000" w14:paraId="0000001E">
      <w:pPr>
        <w:jc w:val="center"/>
        <w:rPr>
          <w:sz w:val="22"/>
          <w:szCs w:val="22"/>
        </w:rPr>
      </w:pPr>
      <w:r w:rsidDel="00000000" w:rsidR="00000000" w:rsidRPr="00000000">
        <w:rPr>
          <w:rtl w:val="0"/>
        </w:rPr>
      </w:r>
    </w:p>
    <w:p w:rsidR="00000000" w:rsidDel="00000000" w:rsidP="00000000" w:rsidRDefault="00000000" w:rsidRPr="00000000" w14:paraId="0000001F">
      <w:pPr>
        <w:jc w:val="center"/>
        <w:rPr>
          <w:b w:val="1"/>
          <w:sz w:val="22"/>
          <w:szCs w:val="22"/>
        </w:rPr>
      </w:pPr>
      <w:r w:rsidDel="00000000" w:rsidR="00000000" w:rsidRPr="00000000">
        <w:rPr>
          <w:rtl w:val="0"/>
        </w:rPr>
      </w:r>
    </w:p>
    <w:p w:rsidR="00000000" w:rsidDel="00000000" w:rsidP="00000000" w:rsidRDefault="00000000" w:rsidRPr="00000000" w14:paraId="00000020">
      <w:pPr>
        <w:rPr>
          <w:sz w:val="22"/>
          <w:szCs w:val="22"/>
        </w:rPr>
      </w:pPr>
      <w:r w:rsidDel="00000000" w:rsidR="00000000" w:rsidRPr="00000000">
        <w:rPr>
          <w:sz w:val="22"/>
          <w:szCs w:val="22"/>
          <w:rtl w:val="0"/>
        </w:rPr>
        <w:t xml:space="preserve">It is recognised that schools require support at different levels and at different times.  Support is provided at four levels; sustain, refine, reinforce and stabilise.  Where schools are successful and performing strongly it is important that they are able to operate autonomously, whilst sharing their good practice with others.  Where a school finds itself in more challenging situations, the Trust will need to provide a higher degree of involvement to increase capacity, strengthen systems and secure rapid improvements.</w:t>
      </w:r>
    </w:p>
    <w:p w:rsidR="00000000" w:rsidDel="00000000" w:rsidP="00000000" w:rsidRDefault="00000000" w:rsidRPr="00000000" w14:paraId="00000021">
      <w:pPr>
        <w:rPr>
          <w:sz w:val="22"/>
          <w:szCs w:val="22"/>
        </w:rPr>
      </w:pPr>
      <w:r w:rsidDel="00000000" w:rsidR="00000000" w:rsidRPr="00000000">
        <w:rPr>
          <w:rtl w:val="0"/>
        </w:rPr>
      </w:r>
    </w:p>
    <w:p w:rsidR="00000000" w:rsidDel="00000000" w:rsidP="00000000" w:rsidRDefault="00000000" w:rsidRPr="00000000" w14:paraId="00000022">
      <w:pPr>
        <w:rPr>
          <w:b w:val="1"/>
          <w:sz w:val="22"/>
          <w:szCs w:val="22"/>
        </w:rPr>
      </w:pPr>
      <w:r w:rsidDel="00000000" w:rsidR="00000000" w:rsidRPr="00000000">
        <w:rPr>
          <w:b w:val="1"/>
          <w:sz w:val="22"/>
          <w:szCs w:val="22"/>
          <w:rtl w:val="0"/>
        </w:rPr>
        <w:t xml:space="preserve">Academic Support </w:t>
      </w:r>
    </w:p>
    <w:p w:rsidR="00000000" w:rsidDel="00000000" w:rsidP="00000000" w:rsidRDefault="00000000" w:rsidRPr="00000000" w14:paraId="00000023">
      <w:pPr>
        <w:rPr>
          <w:sz w:val="22"/>
          <w:szCs w:val="22"/>
        </w:rPr>
      </w:pPr>
      <w:r w:rsidDel="00000000" w:rsidR="00000000" w:rsidRPr="00000000">
        <w:rPr>
          <w:rtl w:val="0"/>
        </w:rPr>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5"/>
        <w:gridCol w:w="2070"/>
        <w:gridCol w:w="2970"/>
        <w:gridCol w:w="2640"/>
        <w:tblGridChange w:id="0">
          <w:tblGrid>
            <w:gridCol w:w="1335"/>
            <w:gridCol w:w="2070"/>
            <w:gridCol w:w="2970"/>
            <w:gridCol w:w="2640"/>
          </w:tblGrid>
        </w:tblGridChange>
      </w:tblGrid>
      <w:tr>
        <w:trPr>
          <w:cantSplit w:val="0"/>
          <w:tblHeader w:val="0"/>
        </w:trPr>
        <w:tc>
          <w:tcPr>
            <w:shd w:fill="5b9bd5" w:val="clear"/>
          </w:tcPr>
          <w:p w:rsidR="00000000" w:rsidDel="00000000" w:rsidP="00000000" w:rsidRDefault="00000000" w:rsidRPr="00000000" w14:paraId="00000024">
            <w:pPr>
              <w:rPr>
                <w:b w:val="1"/>
                <w:sz w:val="22"/>
                <w:szCs w:val="22"/>
              </w:rPr>
            </w:pPr>
            <w:r w:rsidDel="00000000" w:rsidR="00000000" w:rsidRPr="00000000">
              <w:rPr>
                <w:b w:val="1"/>
                <w:sz w:val="22"/>
                <w:szCs w:val="22"/>
                <w:rtl w:val="0"/>
              </w:rPr>
              <w:t xml:space="preserve">Category</w:t>
            </w:r>
          </w:p>
        </w:tc>
        <w:tc>
          <w:tcPr>
            <w:shd w:fill="5b9bd5" w:val="clear"/>
          </w:tcPr>
          <w:p w:rsidR="00000000" w:rsidDel="00000000" w:rsidP="00000000" w:rsidRDefault="00000000" w:rsidRPr="00000000" w14:paraId="00000025">
            <w:pPr>
              <w:rPr>
                <w:b w:val="1"/>
                <w:sz w:val="22"/>
                <w:szCs w:val="22"/>
              </w:rPr>
            </w:pPr>
            <w:r w:rsidDel="00000000" w:rsidR="00000000" w:rsidRPr="00000000">
              <w:rPr>
                <w:b w:val="1"/>
                <w:sz w:val="22"/>
                <w:szCs w:val="22"/>
                <w:rtl w:val="0"/>
              </w:rPr>
              <w:t xml:space="preserve">Descriptor</w:t>
            </w:r>
          </w:p>
        </w:tc>
        <w:tc>
          <w:tcPr>
            <w:shd w:fill="5b9bd5" w:val="clear"/>
          </w:tcPr>
          <w:p w:rsidR="00000000" w:rsidDel="00000000" w:rsidP="00000000" w:rsidRDefault="00000000" w:rsidRPr="00000000" w14:paraId="00000026">
            <w:pPr>
              <w:rPr>
                <w:b w:val="1"/>
                <w:sz w:val="22"/>
                <w:szCs w:val="22"/>
              </w:rPr>
            </w:pPr>
            <w:r w:rsidDel="00000000" w:rsidR="00000000" w:rsidRPr="00000000">
              <w:rPr>
                <w:b w:val="1"/>
                <w:sz w:val="22"/>
                <w:szCs w:val="22"/>
                <w:rtl w:val="0"/>
              </w:rPr>
              <w:t xml:space="preserve">Key Features</w:t>
            </w:r>
          </w:p>
        </w:tc>
        <w:tc>
          <w:tcPr>
            <w:shd w:fill="5b9bd5" w:val="clear"/>
          </w:tcPr>
          <w:p w:rsidR="00000000" w:rsidDel="00000000" w:rsidP="00000000" w:rsidRDefault="00000000" w:rsidRPr="00000000" w14:paraId="00000027">
            <w:pPr>
              <w:rPr>
                <w:b w:val="1"/>
                <w:sz w:val="22"/>
                <w:szCs w:val="22"/>
              </w:rPr>
            </w:pPr>
            <w:r w:rsidDel="00000000" w:rsidR="00000000" w:rsidRPr="00000000">
              <w:rPr>
                <w:b w:val="1"/>
                <w:sz w:val="22"/>
                <w:szCs w:val="22"/>
                <w:rtl w:val="0"/>
              </w:rPr>
              <w:t xml:space="preserve">Engagement</w:t>
            </w:r>
          </w:p>
        </w:tc>
      </w:tr>
      <w:tr>
        <w:trPr>
          <w:cantSplit w:val="1"/>
          <w:trHeight w:val="1134" w:hRule="atLeast"/>
          <w:tblHeader w:val="0"/>
        </w:trPr>
        <w:tc>
          <w:tcPr>
            <w:shd w:fill="bdd7ee" w:val="clear"/>
            <w:vAlign w:val="center"/>
          </w:tcPr>
          <w:p w:rsidR="00000000" w:rsidDel="00000000" w:rsidP="00000000" w:rsidRDefault="00000000" w:rsidRPr="00000000" w14:paraId="00000028">
            <w:pPr>
              <w:ind w:left="113" w:right="113" w:firstLine="0"/>
              <w:jc w:val="center"/>
              <w:rPr>
                <w:b w:val="1"/>
                <w:sz w:val="22"/>
                <w:szCs w:val="22"/>
              </w:rPr>
            </w:pPr>
            <w:r w:rsidDel="00000000" w:rsidR="00000000" w:rsidRPr="00000000">
              <w:rPr>
                <w:b w:val="1"/>
                <w:sz w:val="22"/>
                <w:szCs w:val="22"/>
                <w:rtl w:val="0"/>
              </w:rPr>
              <w:t xml:space="preserve">Sustain</w:t>
            </w:r>
          </w:p>
        </w:tc>
        <w:tc>
          <w:tcPr/>
          <w:p w:rsidR="00000000" w:rsidDel="00000000" w:rsidP="00000000" w:rsidRDefault="00000000" w:rsidRPr="00000000" w14:paraId="00000029">
            <w:pPr>
              <w:rPr>
                <w:b w:val="1"/>
                <w:sz w:val="20"/>
                <w:szCs w:val="20"/>
              </w:rPr>
            </w:pPr>
            <w:r w:rsidDel="00000000" w:rsidR="00000000" w:rsidRPr="00000000">
              <w:rPr>
                <w:b w:val="1"/>
                <w:sz w:val="20"/>
                <w:szCs w:val="20"/>
                <w:rtl w:val="0"/>
              </w:rPr>
              <w:t xml:space="preserve">A strong school with good capacity for its own improvement and can offer significant support in many areas to others in their improvement journey</w:t>
            </w:r>
          </w:p>
        </w:tc>
        <w:tc>
          <w:tcPr/>
          <w:p w:rsidR="00000000" w:rsidDel="00000000" w:rsidP="00000000" w:rsidRDefault="00000000" w:rsidRPr="00000000" w14:paraId="0000002A">
            <w:pPr>
              <w:rPr>
                <w:sz w:val="20"/>
                <w:szCs w:val="20"/>
              </w:rPr>
            </w:pPr>
            <w:r w:rsidDel="00000000" w:rsidR="00000000" w:rsidRPr="00000000">
              <w:rPr>
                <w:sz w:val="20"/>
                <w:szCs w:val="20"/>
                <w:rtl w:val="0"/>
              </w:rPr>
              <w:t xml:space="preserve">Shares best practice across school &amp; delivers school-to-school support within the Trust </w:t>
            </w:r>
          </w:p>
          <w:p w:rsidR="00000000" w:rsidDel="00000000" w:rsidP="00000000" w:rsidRDefault="00000000" w:rsidRPr="00000000" w14:paraId="0000002B">
            <w:pPr>
              <w:rPr>
                <w:sz w:val="20"/>
                <w:szCs w:val="20"/>
              </w:rPr>
            </w:pPr>
            <w:r w:rsidDel="00000000" w:rsidR="00000000" w:rsidRPr="00000000">
              <w:rPr>
                <w:rtl w:val="0"/>
              </w:rPr>
            </w:r>
          </w:p>
          <w:p w:rsidR="00000000" w:rsidDel="00000000" w:rsidP="00000000" w:rsidRDefault="00000000" w:rsidRPr="00000000" w14:paraId="0000002C">
            <w:pPr>
              <w:rPr>
                <w:sz w:val="20"/>
                <w:szCs w:val="20"/>
              </w:rPr>
            </w:pPr>
            <w:r w:rsidDel="00000000" w:rsidR="00000000" w:rsidRPr="00000000">
              <w:rPr>
                <w:sz w:val="20"/>
                <w:szCs w:val="20"/>
                <w:rtl w:val="0"/>
              </w:rPr>
              <w:t xml:space="preserve">Committed to developing excellent teachers</w:t>
            </w:r>
          </w:p>
          <w:p w:rsidR="00000000" w:rsidDel="00000000" w:rsidP="00000000" w:rsidRDefault="00000000" w:rsidRPr="00000000" w14:paraId="0000002D">
            <w:pPr>
              <w:rPr>
                <w:sz w:val="20"/>
                <w:szCs w:val="20"/>
              </w:rPr>
            </w:pPr>
            <w:r w:rsidDel="00000000" w:rsidR="00000000" w:rsidRPr="00000000">
              <w:rPr>
                <w:rtl w:val="0"/>
              </w:rPr>
            </w:r>
          </w:p>
          <w:p w:rsidR="00000000" w:rsidDel="00000000" w:rsidP="00000000" w:rsidRDefault="00000000" w:rsidRPr="00000000" w14:paraId="0000002E">
            <w:pPr>
              <w:rPr>
                <w:sz w:val="20"/>
                <w:szCs w:val="20"/>
              </w:rPr>
            </w:pPr>
            <w:r w:rsidDel="00000000" w:rsidR="00000000" w:rsidRPr="00000000">
              <w:rPr>
                <w:sz w:val="20"/>
                <w:szCs w:val="20"/>
                <w:rtl w:val="0"/>
              </w:rPr>
              <w:t xml:space="preserve">Leadership is distributed through the organisation</w:t>
            </w:r>
          </w:p>
          <w:p w:rsidR="00000000" w:rsidDel="00000000" w:rsidP="00000000" w:rsidRDefault="00000000" w:rsidRPr="00000000" w14:paraId="0000002F">
            <w:pPr>
              <w:rPr>
                <w:b w:val="1"/>
                <w:sz w:val="20"/>
                <w:szCs w:val="20"/>
              </w:rPr>
            </w:pPr>
            <w:r w:rsidDel="00000000" w:rsidR="00000000" w:rsidRPr="00000000">
              <w:rPr>
                <w:rtl w:val="0"/>
              </w:rPr>
            </w:r>
          </w:p>
          <w:p w:rsidR="00000000" w:rsidDel="00000000" w:rsidP="00000000" w:rsidRDefault="00000000" w:rsidRPr="00000000" w14:paraId="00000030">
            <w:pPr>
              <w:rPr>
                <w:sz w:val="20"/>
                <w:szCs w:val="20"/>
              </w:rPr>
            </w:pPr>
            <w:r w:rsidDel="00000000" w:rsidR="00000000" w:rsidRPr="00000000">
              <w:rPr>
                <w:sz w:val="20"/>
                <w:szCs w:val="20"/>
                <w:rtl w:val="0"/>
              </w:rPr>
              <w:t xml:space="preserve">Develops practice based on research and evidence-based initiatives</w:t>
            </w:r>
          </w:p>
          <w:p w:rsidR="00000000" w:rsidDel="00000000" w:rsidP="00000000" w:rsidRDefault="00000000" w:rsidRPr="00000000" w14:paraId="00000031">
            <w:pPr>
              <w:rPr>
                <w:sz w:val="20"/>
                <w:szCs w:val="20"/>
              </w:rPr>
            </w:pPr>
            <w:r w:rsidDel="00000000" w:rsidR="00000000" w:rsidRPr="00000000">
              <w:rPr>
                <w:rtl w:val="0"/>
              </w:rPr>
            </w:r>
          </w:p>
          <w:p w:rsidR="00000000" w:rsidDel="00000000" w:rsidP="00000000" w:rsidRDefault="00000000" w:rsidRPr="00000000" w14:paraId="00000032">
            <w:pPr>
              <w:rPr>
                <w:b w:val="1"/>
                <w:sz w:val="20"/>
                <w:szCs w:val="20"/>
              </w:rPr>
            </w:pPr>
            <w:r w:rsidDel="00000000" w:rsidR="00000000" w:rsidRPr="00000000">
              <w:rPr>
                <w:sz w:val="20"/>
                <w:szCs w:val="20"/>
                <w:rtl w:val="0"/>
              </w:rPr>
              <w:t xml:space="preserve">Grows leaders at every level and plans for succession opportunities</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left="201" w:firstLine="0"/>
              <w:rPr>
                <w:color w:val="000000"/>
                <w:sz w:val="20"/>
                <w:szCs w:val="20"/>
              </w:rPr>
            </w:pPr>
            <w:r w:rsidDel="00000000" w:rsidR="00000000" w:rsidRPr="00000000">
              <w:rPr>
                <w:rtl w:val="0"/>
              </w:rPr>
            </w:r>
          </w:p>
          <w:p w:rsidR="00000000" w:rsidDel="00000000" w:rsidP="00000000" w:rsidRDefault="00000000" w:rsidRPr="00000000" w14:paraId="00000034">
            <w:pPr>
              <w:rPr>
                <w:b w:val="1"/>
                <w:sz w:val="20"/>
                <w:szCs w:val="20"/>
              </w:rPr>
            </w:pPr>
            <w:r w:rsidDel="00000000" w:rsidR="00000000" w:rsidRPr="00000000">
              <w:rPr>
                <w:sz w:val="20"/>
                <w:szCs w:val="20"/>
                <w:rtl w:val="0"/>
              </w:rPr>
              <w:t xml:space="preserve">Attainment and progress measures are likely to be consistently good and above average and improving over time</w:t>
            </w:r>
            <w:r w:rsidDel="00000000" w:rsidR="00000000" w:rsidRPr="00000000">
              <w:rPr>
                <w:rtl w:val="0"/>
              </w:rPr>
            </w:r>
          </w:p>
        </w:tc>
        <w:tc>
          <w:tcPr/>
          <w:p w:rsidR="00000000" w:rsidDel="00000000" w:rsidP="00000000" w:rsidRDefault="00000000" w:rsidRPr="00000000" w14:paraId="00000035">
            <w:pPr>
              <w:rPr>
                <w:sz w:val="20"/>
                <w:szCs w:val="20"/>
              </w:rPr>
            </w:pPr>
            <w:r w:rsidDel="00000000" w:rsidR="00000000" w:rsidRPr="00000000">
              <w:rPr>
                <w:sz w:val="20"/>
                <w:szCs w:val="20"/>
                <w:rtl w:val="0"/>
              </w:rPr>
              <w:t xml:space="preserve">Participation in three weekly Headteacher Network meetings</w:t>
            </w:r>
          </w:p>
          <w:p w:rsidR="00000000" w:rsidDel="00000000" w:rsidP="00000000" w:rsidRDefault="00000000" w:rsidRPr="00000000" w14:paraId="00000036">
            <w:pPr>
              <w:rPr>
                <w:sz w:val="20"/>
                <w:szCs w:val="20"/>
              </w:rPr>
            </w:pPr>
            <w:r w:rsidDel="00000000" w:rsidR="00000000" w:rsidRPr="00000000">
              <w:rPr>
                <w:rtl w:val="0"/>
              </w:rPr>
            </w:r>
          </w:p>
          <w:p w:rsidR="00000000" w:rsidDel="00000000" w:rsidP="00000000" w:rsidRDefault="00000000" w:rsidRPr="00000000" w14:paraId="00000037">
            <w:pPr>
              <w:rPr>
                <w:sz w:val="20"/>
                <w:szCs w:val="20"/>
              </w:rPr>
            </w:pPr>
            <w:r w:rsidDel="00000000" w:rsidR="00000000" w:rsidRPr="00000000">
              <w:rPr>
                <w:sz w:val="20"/>
                <w:szCs w:val="20"/>
                <w:rtl w:val="0"/>
              </w:rPr>
              <w:t xml:space="preserve">Participation in termly Deputy Head &amp; Subject Leader Network meetings</w:t>
            </w:r>
          </w:p>
          <w:p w:rsidR="00000000" w:rsidDel="00000000" w:rsidP="00000000" w:rsidRDefault="00000000" w:rsidRPr="00000000" w14:paraId="00000038">
            <w:pPr>
              <w:rPr>
                <w:sz w:val="20"/>
                <w:szCs w:val="20"/>
              </w:rPr>
            </w:pPr>
            <w:r w:rsidDel="00000000" w:rsidR="00000000" w:rsidRPr="00000000">
              <w:rPr>
                <w:rtl w:val="0"/>
              </w:rPr>
            </w:r>
          </w:p>
          <w:p w:rsidR="00000000" w:rsidDel="00000000" w:rsidP="00000000" w:rsidRDefault="00000000" w:rsidRPr="00000000" w14:paraId="00000039">
            <w:pPr>
              <w:rPr>
                <w:sz w:val="20"/>
                <w:szCs w:val="20"/>
              </w:rPr>
            </w:pPr>
            <w:r w:rsidDel="00000000" w:rsidR="00000000" w:rsidRPr="00000000">
              <w:rPr>
                <w:sz w:val="20"/>
                <w:szCs w:val="20"/>
                <w:rtl w:val="0"/>
              </w:rPr>
              <w:t xml:space="preserve">Termly progress meetings with CEO</w:t>
            </w:r>
          </w:p>
          <w:p w:rsidR="00000000" w:rsidDel="00000000" w:rsidP="00000000" w:rsidRDefault="00000000" w:rsidRPr="00000000" w14:paraId="0000003A">
            <w:pPr>
              <w:rPr>
                <w:sz w:val="20"/>
                <w:szCs w:val="20"/>
              </w:rPr>
            </w:pPr>
            <w:r w:rsidDel="00000000" w:rsidR="00000000" w:rsidRPr="00000000">
              <w:rPr>
                <w:rtl w:val="0"/>
              </w:rPr>
            </w:r>
          </w:p>
          <w:p w:rsidR="00000000" w:rsidDel="00000000" w:rsidP="00000000" w:rsidRDefault="00000000" w:rsidRPr="00000000" w14:paraId="0000003B">
            <w:pPr>
              <w:rPr>
                <w:sz w:val="20"/>
                <w:szCs w:val="20"/>
              </w:rPr>
            </w:pPr>
            <w:r w:rsidDel="00000000" w:rsidR="00000000" w:rsidRPr="00000000">
              <w:rPr>
                <w:sz w:val="20"/>
                <w:szCs w:val="20"/>
                <w:rtl w:val="0"/>
              </w:rPr>
              <w:t xml:space="preserve">Joint monitoring visit with CEO, termly</w:t>
            </w:r>
          </w:p>
          <w:p w:rsidR="00000000" w:rsidDel="00000000" w:rsidP="00000000" w:rsidRDefault="00000000" w:rsidRPr="00000000" w14:paraId="0000003C">
            <w:pPr>
              <w:rPr>
                <w:sz w:val="20"/>
                <w:szCs w:val="20"/>
              </w:rPr>
            </w:pPr>
            <w:r w:rsidDel="00000000" w:rsidR="00000000" w:rsidRPr="00000000">
              <w:rPr>
                <w:rtl w:val="0"/>
              </w:rPr>
            </w:r>
          </w:p>
          <w:p w:rsidR="00000000" w:rsidDel="00000000" w:rsidP="00000000" w:rsidRDefault="00000000" w:rsidRPr="00000000" w14:paraId="0000003D">
            <w:pPr>
              <w:rPr>
                <w:sz w:val="20"/>
                <w:szCs w:val="20"/>
              </w:rPr>
            </w:pPr>
            <w:r w:rsidDel="00000000" w:rsidR="00000000" w:rsidRPr="00000000">
              <w:rPr>
                <w:sz w:val="20"/>
                <w:szCs w:val="20"/>
                <w:rtl w:val="0"/>
              </w:rPr>
              <w:t xml:space="preserve">At least one half termly support session with Trust improvement service for coaching etc</w:t>
            </w:r>
          </w:p>
          <w:p w:rsidR="00000000" w:rsidDel="00000000" w:rsidP="00000000" w:rsidRDefault="00000000" w:rsidRPr="00000000" w14:paraId="0000003E">
            <w:pPr>
              <w:rPr>
                <w:sz w:val="20"/>
                <w:szCs w:val="20"/>
              </w:rPr>
            </w:pPr>
            <w:r w:rsidDel="00000000" w:rsidR="00000000" w:rsidRPr="00000000">
              <w:rPr>
                <w:rtl w:val="0"/>
              </w:rPr>
            </w:r>
          </w:p>
          <w:p w:rsidR="00000000" w:rsidDel="00000000" w:rsidP="00000000" w:rsidRDefault="00000000" w:rsidRPr="00000000" w14:paraId="0000003F">
            <w:pPr>
              <w:rPr>
                <w:sz w:val="20"/>
                <w:szCs w:val="20"/>
              </w:rPr>
            </w:pPr>
            <w:r w:rsidDel="00000000" w:rsidR="00000000" w:rsidRPr="00000000">
              <w:rPr>
                <w:sz w:val="20"/>
                <w:szCs w:val="20"/>
                <w:rtl w:val="0"/>
              </w:rPr>
              <w:t xml:space="preserve">At least one Trust training day</w:t>
            </w:r>
          </w:p>
        </w:tc>
      </w:tr>
      <w:tr>
        <w:trPr>
          <w:cantSplit w:val="1"/>
          <w:trHeight w:val="1134" w:hRule="atLeast"/>
          <w:tblHeader w:val="0"/>
        </w:trPr>
        <w:tc>
          <w:tcPr>
            <w:shd w:fill="bdd7ee" w:val="clear"/>
            <w:vAlign w:val="center"/>
          </w:tcPr>
          <w:p w:rsidR="00000000" w:rsidDel="00000000" w:rsidP="00000000" w:rsidRDefault="00000000" w:rsidRPr="00000000" w14:paraId="00000040">
            <w:pPr>
              <w:ind w:left="113" w:right="113" w:firstLine="0"/>
              <w:jc w:val="center"/>
              <w:rPr>
                <w:b w:val="1"/>
                <w:sz w:val="22"/>
                <w:szCs w:val="22"/>
              </w:rPr>
            </w:pPr>
            <w:r w:rsidDel="00000000" w:rsidR="00000000" w:rsidRPr="00000000">
              <w:rPr>
                <w:b w:val="1"/>
                <w:sz w:val="22"/>
                <w:szCs w:val="22"/>
                <w:rtl w:val="0"/>
              </w:rPr>
              <w:t xml:space="preserve">Refine</w:t>
            </w:r>
          </w:p>
        </w:tc>
        <w:tc>
          <w:tcPr/>
          <w:p w:rsidR="00000000" w:rsidDel="00000000" w:rsidP="00000000" w:rsidRDefault="00000000" w:rsidRPr="00000000" w14:paraId="00000041">
            <w:pPr>
              <w:rPr>
                <w:b w:val="1"/>
                <w:sz w:val="20"/>
                <w:szCs w:val="20"/>
              </w:rPr>
            </w:pPr>
            <w:r w:rsidDel="00000000" w:rsidR="00000000" w:rsidRPr="00000000">
              <w:rPr>
                <w:b w:val="1"/>
                <w:sz w:val="20"/>
                <w:szCs w:val="20"/>
                <w:rtl w:val="0"/>
              </w:rPr>
              <w:t xml:space="preserve">A school that is continuing to improve and has the capacity to support other schools in some key identified areas</w:t>
            </w:r>
          </w:p>
        </w:tc>
        <w:tc>
          <w:tcPr/>
          <w:p w:rsidR="00000000" w:rsidDel="00000000" w:rsidP="00000000" w:rsidRDefault="00000000" w:rsidRPr="00000000" w14:paraId="00000042">
            <w:pPr>
              <w:rPr>
                <w:sz w:val="20"/>
                <w:szCs w:val="20"/>
              </w:rPr>
            </w:pPr>
            <w:r w:rsidDel="00000000" w:rsidR="00000000" w:rsidRPr="00000000">
              <w:rPr>
                <w:sz w:val="20"/>
                <w:szCs w:val="20"/>
                <w:rtl w:val="0"/>
              </w:rPr>
              <w:t xml:space="preserve">Has the capacity to bring about improvement in their own organisation </w:t>
            </w:r>
          </w:p>
          <w:p w:rsidR="00000000" w:rsidDel="00000000" w:rsidP="00000000" w:rsidRDefault="00000000" w:rsidRPr="00000000" w14:paraId="00000043">
            <w:pPr>
              <w:rPr>
                <w:sz w:val="20"/>
                <w:szCs w:val="20"/>
              </w:rPr>
            </w:pPr>
            <w:r w:rsidDel="00000000" w:rsidR="00000000" w:rsidRPr="00000000">
              <w:rPr>
                <w:rtl w:val="0"/>
              </w:rPr>
            </w:r>
          </w:p>
          <w:p w:rsidR="00000000" w:rsidDel="00000000" w:rsidP="00000000" w:rsidRDefault="00000000" w:rsidRPr="00000000" w14:paraId="00000044">
            <w:pPr>
              <w:rPr>
                <w:sz w:val="20"/>
                <w:szCs w:val="20"/>
              </w:rPr>
            </w:pPr>
            <w:r w:rsidDel="00000000" w:rsidR="00000000" w:rsidRPr="00000000">
              <w:rPr>
                <w:sz w:val="20"/>
                <w:szCs w:val="20"/>
                <w:rtl w:val="0"/>
              </w:rPr>
              <w:t xml:space="preserve">Accurately self- evaluates</w:t>
            </w:r>
          </w:p>
          <w:p w:rsidR="00000000" w:rsidDel="00000000" w:rsidP="00000000" w:rsidRDefault="00000000" w:rsidRPr="00000000" w14:paraId="00000045">
            <w:pPr>
              <w:rPr>
                <w:sz w:val="20"/>
                <w:szCs w:val="20"/>
              </w:rPr>
            </w:pP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sz w:val="20"/>
                <w:szCs w:val="20"/>
                <w:rtl w:val="0"/>
              </w:rPr>
              <w:t xml:space="preserve">Leaders have a clear focus on what they need to achieve to become excellent </w:t>
            </w:r>
          </w:p>
          <w:p w:rsidR="00000000" w:rsidDel="00000000" w:rsidP="00000000" w:rsidRDefault="00000000" w:rsidRPr="00000000" w14:paraId="00000047">
            <w:pPr>
              <w:rPr>
                <w:sz w:val="20"/>
                <w:szCs w:val="20"/>
              </w:rPr>
            </w:pPr>
            <w:r w:rsidDel="00000000" w:rsidR="00000000" w:rsidRPr="00000000">
              <w:rPr>
                <w:rtl w:val="0"/>
              </w:rPr>
            </w:r>
          </w:p>
          <w:p w:rsidR="00000000" w:rsidDel="00000000" w:rsidP="00000000" w:rsidRDefault="00000000" w:rsidRPr="00000000" w14:paraId="00000048">
            <w:pPr>
              <w:rPr>
                <w:sz w:val="20"/>
                <w:szCs w:val="20"/>
              </w:rPr>
            </w:pPr>
            <w:r w:rsidDel="00000000" w:rsidR="00000000" w:rsidRPr="00000000">
              <w:rPr>
                <w:sz w:val="20"/>
                <w:szCs w:val="20"/>
                <w:rtl w:val="0"/>
              </w:rPr>
              <w:t xml:space="preserve">Leadership team consults and develops others</w:t>
            </w:r>
          </w:p>
          <w:p w:rsidR="00000000" w:rsidDel="00000000" w:rsidP="00000000" w:rsidRDefault="00000000" w:rsidRPr="00000000" w14:paraId="00000049">
            <w:pPr>
              <w:rPr>
                <w:sz w:val="20"/>
                <w:szCs w:val="20"/>
              </w:rPr>
            </w:pPr>
            <w:r w:rsidDel="00000000" w:rsidR="00000000" w:rsidRPr="00000000">
              <w:rPr>
                <w:rtl w:val="0"/>
              </w:rPr>
            </w:r>
          </w:p>
          <w:p w:rsidR="00000000" w:rsidDel="00000000" w:rsidP="00000000" w:rsidRDefault="00000000" w:rsidRPr="00000000" w14:paraId="0000004A">
            <w:pPr>
              <w:rPr>
                <w:sz w:val="20"/>
                <w:szCs w:val="20"/>
              </w:rPr>
            </w:pPr>
            <w:r w:rsidDel="00000000" w:rsidR="00000000" w:rsidRPr="00000000">
              <w:rPr>
                <w:sz w:val="20"/>
                <w:szCs w:val="20"/>
                <w:rtl w:val="0"/>
              </w:rPr>
              <w:t xml:space="preserve">Provides some support to others within the Trust </w:t>
            </w:r>
          </w:p>
          <w:p w:rsidR="00000000" w:rsidDel="00000000" w:rsidP="00000000" w:rsidRDefault="00000000" w:rsidRPr="00000000" w14:paraId="0000004B">
            <w:pPr>
              <w:rPr>
                <w:sz w:val="20"/>
                <w:szCs w:val="20"/>
              </w:rPr>
            </w:pPr>
            <w:r w:rsidDel="00000000" w:rsidR="00000000" w:rsidRPr="00000000">
              <w:rPr>
                <w:rtl w:val="0"/>
              </w:rPr>
            </w:r>
          </w:p>
          <w:p w:rsidR="00000000" w:rsidDel="00000000" w:rsidP="00000000" w:rsidRDefault="00000000" w:rsidRPr="00000000" w14:paraId="0000004C">
            <w:pPr>
              <w:rPr>
                <w:sz w:val="20"/>
                <w:szCs w:val="20"/>
              </w:rPr>
            </w:pPr>
            <w:r w:rsidDel="00000000" w:rsidR="00000000" w:rsidRPr="00000000">
              <w:rPr>
                <w:sz w:val="20"/>
                <w:szCs w:val="20"/>
                <w:rtl w:val="0"/>
              </w:rPr>
              <w:t xml:space="preserve">Engages with some research/evidence-based initiatives</w:t>
            </w:r>
          </w:p>
          <w:p w:rsidR="00000000" w:rsidDel="00000000" w:rsidP="00000000" w:rsidRDefault="00000000" w:rsidRPr="00000000" w14:paraId="0000004D">
            <w:pPr>
              <w:rPr>
                <w:sz w:val="20"/>
                <w:szCs w:val="20"/>
              </w:rPr>
            </w:pPr>
            <w:r w:rsidDel="00000000" w:rsidR="00000000" w:rsidRPr="00000000">
              <w:rPr>
                <w:rtl w:val="0"/>
              </w:rPr>
            </w:r>
          </w:p>
          <w:p w:rsidR="00000000" w:rsidDel="00000000" w:rsidP="00000000" w:rsidRDefault="00000000" w:rsidRPr="00000000" w14:paraId="0000004E">
            <w:pPr>
              <w:rPr>
                <w:b w:val="1"/>
                <w:sz w:val="20"/>
                <w:szCs w:val="20"/>
              </w:rPr>
            </w:pPr>
            <w:r w:rsidDel="00000000" w:rsidR="00000000" w:rsidRPr="00000000">
              <w:rPr>
                <w:sz w:val="20"/>
                <w:szCs w:val="20"/>
                <w:rtl w:val="0"/>
              </w:rPr>
              <w:t xml:space="preserve">Attainment and progress measures are likely to be at least average and improving over time in all key phases</w:t>
            </w:r>
            <w:r w:rsidDel="00000000" w:rsidR="00000000" w:rsidRPr="00000000">
              <w:rPr>
                <w:rtl w:val="0"/>
              </w:rPr>
            </w:r>
          </w:p>
        </w:tc>
        <w:tc>
          <w:tcPr/>
          <w:p w:rsidR="00000000" w:rsidDel="00000000" w:rsidP="00000000" w:rsidRDefault="00000000" w:rsidRPr="00000000" w14:paraId="0000004F">
            <w:pPr>
              <w:rPr>
                <w:sz w:val="20"/>
                <w:szCs w:val="20"/>
              </w:rPr>
            </w:pPr>
            <w:r w:rsidDel="00000000" w:rsidR="00000000" w:rsidRPr="00000000">
              <w:rPr>
                <w:sz w:val="20"/>
                <w:szCs w:val="20"/>
                <w:rtl w:val="0"/>
              </w:rPr>
              <w:t xml:space="preserve">Participation in three weekly Headteacher Network meetings</w:t>
            </w:r>
          </w:p>
          <w:p w:rsidR="00000000" w:rsidDel="00000000" w:rsidP="00000000" w:rsidRDefault="00000000" w:rsidRPr="00000000" w14:paraId="00000050">
            <w:pPr>
              <w:rPr>
                <w:sz w:val="20"/>
                <w:szCs w:val="20"/>
              </w:rPr>
            </w:pPr>
            <w:r w:rsidDel="00000000" w:rsidR="00000000" w:rsidRPr="00000000">
              <w:rPr>
                <w:rtl w:val="0"/>
              </w:rPr>
            </w:r>
          </w:p>
          <w:p w:rsidR="00000000" w:rsidDel="00000000" w:rsidP="00000000" w:rsidRDefault="00000000" w:rsidRPr="00000000" w14:paraId="00000051">
            <w:pPr>
              <w:rPr>
                <w:sz w:val="20"/>
                <w:szCs w:val="20"/>
              </w:rPr>
            </w:pPr>
            <w:r w:rsidDel="00000000" w:rsidR="00000000" w:rsidRPr="00000000">
              <w:rPr>
                <w:sz w:val="20"/>
                <w:szCs w:val="20"/>
                <w:rtl w:val="0"/>
              </w:rPr>
              <w:t xml:space="preserve">Participation in termly Deputy Head &amp; Subject Leader Network meetings</w:t>
            </w:r>
          </w:p>
          <w:p w:rsidR="00000000" w:rsidDel="00000000" w:rsidP="00000000" w:rsidRDefault="00000000" w:rsidRPr="00000000" w14:paraId="00000052">
            <w:pPr>
              <w:rPr>
                <w:b w:val="1"/>
                <w:sz w:val="20"/>
                <w:szCs w:val="20"/>
              </w:rPr>
            </w:pPr>
            <w:r w:rsidDel="00000000" w:rsidR="00000000" w:rsidRPr="00000000">
              <w:rPr>
                <w:rtl w:val="0"/>
              </w:rPr>
            </w:r>
          </w:p>
          <w:p w:rsidR="00000000" w:rsidDel="00000000" w:rsidP="00000000" w:rsidRDefault="00000000" w:rsidRPr="00000000" w14:paraId="00000053">
            <w:pPr>
              <w:rPr>
                <w:sz w:val="20"/>
                <w:szCs w:val="20"/>
              </w:rPr>
            </w:pPr>
            <w:r w:rsidDel="00000000" w:rsidR="00000000" w:rsidRPr="00000000">
              <w:rPr>
                <w:sz w:val="20"/>
                <w:szCs w:val="20"/>
                <w:rtl w:val="0"/>
              </w:rPr>
              <w:t xml:space="preserve">Termly progress meetings with CEO</w:t>
            </w:r>
          </w:p>
          <w:p w:rsidR="00000000" w:rsidDel="00000000" w:rsidP="00000000" w:rsidRDefault="00000000" w:rsidRPr="00000000" w14:paraId="00000054">
            <w:pPr>
              <w:rPr>
                <w:sz w:val="20"/>
                <w:szCs w:val="20"/>
              </w:rPr>
            </w:pPr>
            <w:r w:rsidDel="00000000" w:rsidR="00000000" w:rsidRPr="00000000">
              <w:rPr>
                <w:rtl w:val="0"/>
              </w:rPr>
            </w:r>
          </w:p>
          <w:p w:rsidR="00000000" w:rsidDel="00000000" w:rsidP="00000000" w:rsidRDefault="00000000" w:rsidRPr="00000000" w14:paraId="00000055">
            <w:pPr>
              <w:rPr>
                <w:sz w:val="20"/>
                <w:szCs w:val="20"/>
              </w:rPr>
            </w:pPr>
            <w:r w:rsidDel="00000000" w:rsidR="00000000" w:rsidRPr="00000000">
              <w:rPr>
                <w:sz w:val="20"/>
                <w:szCs w:val="20"/>
                <w:rtl w:val="0"/>
              </w:rPr>
              <w:t xml:space="preserve">Joint monitoring visit with CEO, termly</w:t>
            </w:r>
          </w:p>
          <w:p w:rsidR="00000000" w:rsidDel="00000000" w:rsidP="00000000" w:rsidRDefault="00000000" w:rsidRPr="00000000" w14:paraId="00000056">
            <w:pPr>
              <w:rPr>
                <w:sz w:val="20"/>
                <w:szCs w:val="20"/>
              </w:rPr>
            </w:pPr>
            <w:r w:rsidDel="00000000" w:rsidR="00000000" w:rsidRPr="00000000">
              <w:rPr>
                <w:rtl w:val="0"/>
              </w:rPr>
            </w:r>
          </w:p>
          <w:p w:rsidR="00000000" w:rsidDel="00000000" w:rsidP="00000000" w:rsidRDefault="00000000" w:rsidRPr="00000000" w14:paraId="00000057">
            <w:pPr>
              <w:rPr>
                <w:sz w:val="20"/>
                <w:szCs w:val="20"/>
              </w:rPr>
            </w:pPr>
            <w:r w:rsidDel="00000000" w:rsidR="00000000" w:rsidRPr="00000000">
              <w:rPr>
                <w:sz w:val="20"/>
                <w:szCs w:val="20"/>
                <w:rtl w:val="0"/>
              </w:rPr>
              <w:t xml:space="preserve">At least 2 sessions of support each half term from the Trusts School Improvement service</w:t>
            </w:r>
          </w:p>
          <w:p w:rsidR="00000000" w:rsidDel="00000000" w:rsidP="00000000" w:rsidRDefault="00000000" w:rsidRPr="00000000" w14:paraId="00000058">
            <w:pPr>
              <w:rPr>
                <w:sz w:val="20"/>
                <w:szCs w:val="20"/>
              </w:rPr>
            </w:pPr>
            <w:r w:rsidDel="00000000" w:rsidR="00000000" w:rsidRPr="00000000">
              <w:rPr>
                <w:rtl w:val="0"/>
              </w:rPr>
            </w:r>
          </w:p>
          <w:p w:rsidR="00000000" w:rsidDel="00000000" w:rsidP="00000000" w:rsidRDefault="00000000" w:rsidRPr="00000000" w14:paraId="00000059">
            <w:pPr>
              <w:rPr>
                <w:sz w:val="20"/>
                <w:szCs w:val="20"/>
              </w:rPr>
            </w:pPr>
            <w:r w:rsidDel="00000000" w:rsidR="00000000" w:rsidRPr="00000000">
              <w:rPr>
                <w:sz w:val="20"/>
                <w:szCs w:val="20"/>
                <w:rtl w:val="0"/>
              </w:rPr>
              <w:t xml:space="preserve">At least one Trust training day</w:t>
            </w:r>
          </w:p>
        </w:tc>
      </w:tr>
      <w:tr>
        <w:trPr>
          <w:cantSplit w:val="1"/>
          <w:trHeight w:val="1134" w:hRule="atLeast"/>
          <w:tblHeader w:val="0"/>
        </w:trPr>
        <w:tc>
          <w:tcPr>
            <w:shd w:fill="bdd7ee" w:val="clear"/>
            <w:vAlign w:val="center"/>
          </w:tcPr>
          <w:p w:rsidR="00000000" w:rsidDel="00000000" w:rsidP="00000000" w:rsidRDefault="00000000" w:rsidRPr="00000000" w14:paraId="0000005A">
            <w:pPr>
              <w:ind w:left="113" w:right="113" w:firstLine="0"/>
              <w:jc w:val="center"/>
              <w:rPr>
                <w:b w:val="1"/>
                <w:sz w:val="22"/>
                <w:szCs w:val="22"/>
              </w:rPr>
            </w:pPr>
            <w:r w:rsidDel="00000000" w:rsidR="00000000" w:rsidRPr="00000000">
              <w:rPr>
                <w:b w:val="1"/>
                <w:sz w:val="22"/>
                <w:szCs w:val="22"/>
                <w:rtl w:val="0"/>
              </w:rPr>
              <w:t xml:space="preserve">Reinforce</w:t>
            </w:r>
          </w:p>
        </w:tc>
        <w:tc>
          <w:tcPr/>
          <w:p w:rsidR="00000000" w:rsidDel="00000000" w:rsidP="00000000" w:rsidRDefault="00000000" w:rsidRPr="00000000" w14:paraId="0000005B">
            <w:pPr>
              <w:rPr>
                <w:b w:val="1"/>
                <w:sz w:val="20"/>
                <w:szCs w:val="20"/>
              </w:rPr>
            </w:pPr>
            <w:r w:rsidDel="00000000" w:rsidR="00000000" w:rsidRPr="00000000">
              <w:rPr>
                <w:b w:val="1"/>
                <w:sz w:val="20"/>
                <w:szCs w:val="20"/>
                <w:rtl w:val="0"/>
              </w:rPr>
              <w:t xml:space="preserve">A school that will benefit from additional support in its own improvement journey and does not yet have the capacity to provide support for other schools</w:t>
            </w:r>
          </w:p>
        </w:tc>
        <w:tc>
          <w:tcPr/>
          <w:p w:rsidR="00000000" w:rsidDel="00000000" w:rsidP="00000000" w:rsidRDefault="00000000" w:rsidRPr="00000000" w14:paraId="0000005C">
            <w:pPr>
              <w:rPr>
                <w:sz w:val="20"/>
                <w:szCs w:val="20"/>
              </w:rPr>
            </w:pPr>
            <w:r w:rsidDel="00000000" w:rsidR="00000000" w:rsidRPr="00000000">
              <w:rPr>
                <w:sz w:val="20"/>
                <w:szCs w:val="20"/>
                <w:rtl w:val="0"/>
              </w:rPr>
              <w:t xml:space="preserve">Demonstrates capacity to bring about improvement or sustain improvement in key areas but has some vulnerabilities in key focus areas for example: leadership capacity and stability, attendance, curriculum intent and implementation, provision and outcomes for SEN pupils and/or external attainment/progress outcomes</w:t>
            </w:r>
          </w:p>
          <w:p w:rsidR="00000000" w:rsidDel="00000000" w:rsidP="00000000" w:rsidRDefault="00000000" w:rsidRPr="00000000" w14:paraId="0000005D">
            <w:pPr>
              <w:rPr>
                <w:sz w:val="20"/>
                <w:szCs w:val="20"/>
              </w:rPr>
            </w:pPr>
            <w:r w:rsidDel="00000000" w:rsidR="00000000" w:rsidRPr="00000000">
              <w:rPr>
                <w:rtl w:val="0"/>
              </w:rPr>
            </w:r>
          </w:p>
          <w:p w:rsidR="00000000" w:rsidDel="00000000" w:rsidP="00000000" w:rsidRDefault="00000000" w:rsidRPr="00000000" w14:paraId="0000005E">
            <w:pPr>
              <w:rPr>
                <w:b w:val="1"/>
                <w:sz w:val="20"/>
                <w:szCs w:val="20"/>
              </w:rPr>
            </w:pPr>
            <w:r w:rsidDel="00000000" w:rsidR="00000000" w:rsidRPr="00000000">
              <w:rPr>
                <w:sz w:val="20"/>
                <w:szCs w:val="20"/>
                <w:rtl w:val="0"/>
              </w:rPr>
              <w:t xml:space="preserve">Attainment and progress measures, are inconsistent and/or below average </w:t>
            </w:r>
            <w:r w:rsidDel="00000000" w:rsidR="00000000" w:rsidRPr="00000000">
              <w:rPr>
                <w:rtl w:val="0"/>
              </w:rPr>
            </w:r>
          </w:p>
        </w:tc>
        <w:tc>
          <w:tcPr/>
          <w:p w:rsidR="00000000" w:rsidDel="00000000" w:rsidP="00000000" w:rsidRDefault="00000000" w:rsidRPr="00000000" w14:paraId="0000005F">
            <w:pPr>
              <w:rPr>
                <w:sz w:val="20"/>
                <w:szCs w:val="20"/>
              </w:rPr>
            </w:pPr>
            <w:r w:rsidDel="00000000" w:rsidR="00000000" w:rsidRPr="00000000">
              <w:rPr>
                <w:sz w:val="20"/>
                <w:szCs w:val="20"/>
                <w:rtl w:val="0"/>
              </w:rPr>
              <w:t xml:space="preserve">Participation in three weekly Headteacher Network meetings</w:t>
            </w:r>
          </w:p>
          <w:p w:rsidR="00000000" w:rsidDel="00000000" w:rsidP="00000000" w:rsidRDefault="00000000" w:rsidRPr="00000000" w14:paraId="00000060">
            <w:pPr>
              <w:rPr>
                <w:sz w:val="20"/>
                <w:szCs w:val="20"/>
              </w:rPr>
            </w:pPr>
            <w:r w:rsidDel="00000000" w:rsidR="00000000" w:rsidRPr="00000000">
              <w:rPr>
                <w:rtl w:val="0"/>
              </w:rPr>
            </w:r>
          </w:p>
          <w:p w:rsidR="00000000" w:rsidDel="00000000" w:rsidP="00000000" w:rsidRDefault="00000000" w:rsidRPr="00000000" w14:paraId="00000061">
            <w:pPr>
              <w:rPr>
                <w:sz w:val="20"/>
                <w:szCs w:val="20"/>
              </w:rPr>
            </w:pPr>
            <w:r w:rsidDel="00000000" w:rsidR="00000000" w:rsidRPr="00000000">
              <w:rPr>
                <w:sz w:val="20"/>
                <w:szCs w:val="20"/>
                <w:rtl w:val="0"/>
              </w:rPr>
              <w:t xml:space="preserve">Participation in termly Deputy Head &amp; Subject Leader Network meetings</w:t>
            </w:r>
          </w:p>
          <w:p w:rsidR="00000000" w:rsidDel="00000000" w:rsidP="00000000" w:rsidRDefault="00000000" w:rsidRPr="00000000" w14:paraId="00000062">
            <w:pPr>
              <w:rPr>
                <w:sz w:val="20"/>
                <w:szCs w:val="20"/>
              </w:rPr>
            </w:pPr>
            <w:r w:rsidDel="00000000" w:rsidR="00000000" w:rsidRPr="00000000">
              <w:rPr>
                <w:rtl w:val="0"/>
              </w:rPr>
            </w:r>
          </w:p>
          <w:p w:rsidR="00000000" w:rsidDel="00000000" w:rsidP="00000000" w:rsidRDefault="00000000" w:rsidRPr="00000000" w14:paraId="00000063">
            <w:pPr>
              <w:rPr>
                <w:sz w:val="20"/>
                <w:szCs w:val="20"/>
              </w:rPr>
            </w:pPr>
            <w:r w:rsidDel="00000000" w:rsidR="00000000" w:rsidRPr="00000000">
              <w:rPr>
                <w:sz w:val="20"/>
                <w:szCs w:val="20"/>
                <w:rtl w:val="0"/>
              </w:rPr>
              <w:t xml:space="preserve">Half termly Progress Meetings with CEO</w:t>
            </w:r>
          </w:p>
          <w:p w:rsidR="00000000" w:rsidDel="00000000" w:rsidP="00000000" w:rsidRDefault="00000000" w:rsidRPr="00000000" w14:paraId="00000064">
            <w:pPr>
              <w:rPr>
                <w:sz w:val="20"/>
                <w:szCs w:val="20"/>
              </w:rPr>
            </w:pPr>
            <w:r w:rsidDel="00000000" w:rsidR="00000000" w:rsidRPr="00000000">
              <w:rPr>
                <w:rtl w:val="0"/>
              </w:rPr>
            </w:r>
          </w:p>
          <w:p w:rsidR="00000000" w:rsidDel="00000000" w:rsidP="00000000" w:rsidRDefault="00000000" w:rsidRPr="00000000" w14:paraId="00000065">
            <w:pPr>
              <w:rPr>
                <w:sz w:val="20"/>
                <w:szCs w:val="20"/>
              </w:rPr>
            </w:pPr>
            <w:r w:rsidDel="00000000" w:rsidR="00000000" w:rsidRPr="00000000">
              <w:rPr>
                <w:sz w:val="20"/>
                <w:szCs w:val="20"/>
                <w:rtl w:val="0"/>
              </w:rPr>
              <w:t xml:space="preserve">At least 3 improvement support visits each half term from the Trusts Improvement advisor</w:t>
            </w:r>
          </w:p>
          <w:p w:rsidR="00000000" w:rsidDel="00000000" w:rsidP="00000000" w:rsidRDefault="00000000" w:rsidRPr="00000000" w14:paraId="00000066">
            <w:pPr>
              <w:rPr>
                <w:sz w:val="20"/>
                <w:szCs w:val="20"/>
              </w:rPr>
            </w:pPr>
            <w:r w:rsidDel="00000000" w:rsidR="00000000" w:rsidRPr="00000000">
              <w:rPr>
                <w:rtl w:val="0"/>
              </w:rPr>
            </w:r>
          </w:p>
          <w:p w:rsidR="00000000" w:rsidDel="00000000" w:rsidP="00000000" w:rsidRDefault="00000000" w:rsidRPr="00000000" w14:paraId="00000067">
            <w:pPr>
              <w:rPr>
                <w:sz w:val="20"/>
                <w:szCs w:val="20"/>
              </w:rPr>
            </w:pPr>
            <w:r w:rsidDel="00000000" w:rsidR="00000000" w:rsidRPr="00000000">
              <w:rPr>
                <w:sz w:val="20"/>
                <w:szCs w:val="20"/>
                <w:rtl w:val="0"/>
              </w:rPr>
              <w:t xml:space="preserve">Trust delivered staff training- matched to SIP</w:t>
            </w:r>
          </w:p>
          <w:p w:rsidR="00000000" w:rsidDel="00000000" w:rsidP="00000000" w:rsidRDefault="00000000" w:rsidRPr="00000000" w14:paraId="00000068">
            <w:pPr>
              <w:rPr>
                <w:sz w:val="20"/>
                <w:szCs w:val="20"/>
              </w:rPr>
            </w:pPr>
            <w:r w:rsidDel="00000000" w:rsidR="00000000" w:rsidRPr="00000000">
              <w:rPr>
                <w:rtl w:val="0"/>
              </w:rPr>
            </w:r>
          </w:p>
          <w:p w:rsidR="00000000" w:rsidDel="00000000" w:rsidP="00000000" w:rsidRDefault="00000000" w:rsidRPr="00000000" w14:paraId="00000069">
            <w:pPr>
              <w:rPr>
                <w:sz w:val="20"/>
                <w:szCs w:val="20"/>
              </w:rPr>
            </w:pPr>
            <w:r w:rsidDel="00000000" w:rsidR="00000000" w:rsidRPr="00000000">
              <w:rPr>
                <w:sz w:val="20"/>
                <w:szCs w:val="20"/>
                <w:rtl w:val="0"/>
              </w:rPr>
              <w:t xml:space="preserve">Termly quality assurance of pupil progress and attainment </w:t>
            </w:r>
          </w:p>
          <w:p w:rsidR="00000000" w:rsidDel="00000000" w:rsidP="00000000" w:rsidRDefault="00000000" w:rsidRPr="00000000" w14:paraId="0000006A">
            <w:pPr>
              <w:rPr>
                <w:sz w:val="20"/>
                <w:szCs w:val="20"/>
              </w:rPr>
            </w:pPr>
            <w:r w:rsidDel="00000000" w:rsidR="00000000" w:rsidRPr="00000000">
              <w:rPr>
                <w:rtl w:val="0"/>
              </w:rPr>
            </w:r>
          </w:p>
          <w:p w:rsidR="00000000" w:rsidDel="00000000" w:rsidP="00000000" w:rsidRDefault="00000000" w:rsidRPr="00000000" w14:paraId="0000006B">
            <w:pPr>
              <w:rPr>
                <w:sz w:val="20"/>
                <w:szCs w:val="20"/>
              </w:rPr>
            </w:pPr>
            <w:r w:rsidDel="00000000" w:rsidR="00000000" w:rsidRPr="00000000">
              <w:rPr>
                <w:sz w:val="20"/>
                <w:szCs w:val="20"/>
                <w:rtl w:val="0"/>
              </w:rPr>
              <w:t xml:space="preserve">External reviews if required including Governance, SEND and Pupil Premium </w:t>
            </w:r>
          </w:p>
          <w:p w:rsidR="00000000" w:rsidDel="00000000" w:rsidP="00000000" w:rsidRDefault="00000000" w:rsidRPr="00000000" w14:paraId="0000006C">
            <w:pPr>
              <w:rPr>
                <w:sz w:val="20"/>
                <w:szCs w:val="20"/>
              </w:rPr>
            </w:pPr>
            <w:r w:rsidDel="00000000" w:rsidR="00000000" w:rsidRPr="00000000">
              <w:rPr>
                <w:rtl w:val="0"/>
              </w:rPr>
            </w:r>
          </w:p>
          <w:p w:rsidR="00000000" w:rsidDel="00000000" w:rsidP="00000000" w:rsidRDefault="00000000" w:rsidRPr="00000000" w14:paraId="0000006D">
            <w:pPr>
              <w:rPr>
                <w:sz w:val="20"/>
                <w:szCs w:val="20"/>
              </w:rPr>
            </w:pPr>
            <w:r w:rsidDel="00000000" w:rsidR="00000000" w:rsidRPr="00000000">
              <w:rPr>
                <w:sz w:val="20"/>
                <w:szCs w:val="20"/>
                <w:rtl w:val="0"/>
              </w:rPr>
              <w:t xml:space="preserve">Support from schools across the Trust to secure improvement eg visits, leadership</w:t>
            </w:r>
          </w:p>
          <w:p w:rsidR="00000000" w:rsidDel="00000000" w:rsidP="00000000" w:rsidRDefault="00000000" w:rsidRPr="00000000" w14:paraId="0000006E">
            <w:pPr>
              <w:rPr>
                <w:sz w:val="20"/>
                <w:szCs w:val="20"/>
              </w:rPr>
            </w:pPr>
            <w:r w:rsidDel="00000000" w:rsidR="00000000" w:rsidRPr="00000000">
              <w:rPr>
                <w:rtl w:val="0"/>
              </w:rPr>
            </w:r>
          </w:p>
          <w:p w:rsidR="00000000" w:rsidDel="00000000" w:rsidP="00000000" w:rsidRDefault="00000000" w:rsidRPr="00000000" w14:paraId="0000006F">
            <w:pPr>
              <w:rPr>
                <w:sz w:val="20"/>
                <w:szCs w:val="20"/>
              </w:rPr>
            </w:pPr>
            <w:r w:rsidDel="00000000" w:rsidR="00000000" w:rsidRPr="00000000">
              <w:rPr>
                <w:sz w:val="20"/>
                <w:szCs w:val="20"/>
                <w:rtl w:val="0"/>
              </w:rPr>
              <w:t xml:space="preserve">External Consultant support in place to secure rapid improvement</w:t>
            </w:r>
          </w:p>
          <w:p w:rsidR="00000000" w:rsidDel="00000000" w:rsidP="00000000" w:rsidRDefault="00000000" w:rsidRPr="00000000" w14:paraId="00000070">
            <w:pPr>
              <w:rPr>
                <w:sz w:val="20"/>
                <w:szCs w:val="20"/>
              </w:rPr>
            </w:pPr>
            <w:r w:rsidDel="00000000" w:rsidR="00000000" w:rsidRPr="00000000">
              <w:rPr>
                <w:rtl w:val="0"/>
              </w:rPr>
            </w:r>
          </w:p>
          <w:p w:rsidR="00000000" w:rsidDel="00000000" w:rsidP="00000000" w:rsidRDefault="00000000" w:rsidRPr="00000000" w14:paraId="00000071">
            <w:pPr>
              <w:rPr>
                <w:sz w:val="20"/>
                <w:szCs w:val="20"/>
              </w:rPr>
            </w:pPr>
            <w:r w:rsidDel="00000000" w:rsidR="00000000" w:rsidRPr="00000000">
              <w:rPr>
                <w:sz w:val="20"/>
                <w:szCs w:val="20"/>
                <w:rtl w:val="0"/>
              </w:rPr>
              <w:t xml:space="preserve">At least one Trust training day</w:t>
            </w:r>
          </w:p>
        </w:tc>
      </w:tr>
      <w:tr>
        <w:trPr>
          <w:cantSplit w:val="1"/>
          <w:trHeight w:val="1134" w:hRule="atLeast"/>
          <w:tblHeader w:val="0"/>
        </w:trPr>
        <w:tc>
          <w:tcPr>
            <w:shd w:fill="bdd7ee" w:val="clear"/>
            <w:vAlign w:val="center"/>
          </w:tcPr>
          <w:p w:rsidR="00000000" w:rsidDel="00000000" w:rsidP="00000000" w:rsidRDefault="00000000" w:rsidRPr="00000000" w14:paraId="00000072">
            <w:pPr>
              <w:ind w:left="113" w:right="113" w:firstLine="0"/>
              <w:jc w:val="center"/>
              <w:rPr>
                <w:b w:val="1"/>
                <w:sz w:val="22"/>
                <w:szCs w:val="22"/>
              </w:rPr>
            </w:pPr>
            <w:r w:rsidDel="00000000" w:rsidR="00000000" w:rsidRPr="00000000">
              <w:rPr>
                <w:b w:val="1"/>
                <w:sz w:val="22"/>
                <w:szCs w:val="22"/>
                <w:rtl w:val="0"/>
              </w:rPr>
              <w:t xml:space="preserve">Stabilise</w:t>
            </w:r>
          </w:p>
        </w:tc>
        <w:tc>
          <w:tcPr/>
          <w:p w:rsidR="00000000" w:rsidDel="00000000" w:rsidP="00000000" w:rsidRDefault="00000000" w:rsidRPr="00000000" w14:paraId="00000073">
            <w:pPr>
              <w:rPr>
                <w:b w:val="1"/>
                <w:sz w:val="20"/>
                <w:szCs w:val="20"/>
              </w:rPr>
            </w:pPr>
            <w:r w:rsidDel="00000000" w:rsidR="00000000" w:rsidRPr="00000000">
              <w:rPr>
                <w:b w:val="1"/>
                <w:sz w:val="20"/>
                <w:szCs w:val="20"/>
                <w:rtl w:val="0"/>
              </w:rPr>
              <w:t xml:space="preserve">A school with significant areas of development and without the capacity to secure their own improvement </w:t>
            </w:r>
          </w:p>
          <w:p w:rsidR="00000000" w:rsidDel="00000000" w:rsidP="00000000" w:rsidRDefault="00000000" w:rsidRPr="00000000" w14:paraId="00000074">
            <w:pPr>
              <w:rPr>
                <w:sz w:val="20"/>
                <w:szCs w:val="20"/>
              </w:rPr>
            </w:pPr>
            <w:r w:rsidDel="00000000" w:rsidR="00000000" w:rsidRPr="00000000">
              <w:rPr>
                <w:rtl w:val="0"/>
              </w:rPr>
            </w:r>
          </w:p>
          <w:p w:rsidR="00000000" w:rsidDel="00000000" w:rsidP="00000000" w:rsidRDefault="00000000" w:rsidRPr="00000000" w14:paraId="00000075">
            <w:pPr>
              <w:rPr>
                <w:b w:val="1"/>
                <w:sz w:val="20"/>
                <w:szCs w:val="20"/>
              </w:rPr>
            </w:pPr>
            <w:r w:rsidDel="00000000" w:rsidR="00000000" w:rsidRPr="00000000">
              <w:rPr>
                <w:rtl w:val="0"/>
              </w:rPr>
            </w:r>
          </w:p>
        </w:tc>
        <w:tc>
          <w:tcPr/>
          <w:p w:rsidR="00000000" w:rsidDel="00000000" w:rsidP="00000000" w:rsidRDefault="00000000" w:rsidRPr="00000000" w14:paraId="00000076">
            <w:pPr>
              <w:rPr>
                <w:sz w:val="20"/>
                <w:szCs w:val="20"/>
              </w:rPr>
            </w:pPr>
            <w:r w:rsidDel="00000000" w:rsidR="00000000" w:rsidRPr="00000000">
              <w:rPr>
                <w:sz w:val="20"/>
                <w:szCs w:val="20"/>
                <w:rtl w:val="0"/>
              </w:rPr>
              <w:t xml:space="preserve">Attainment and progress measures in a number of phases are below average and showing no signs of sustained improvement</w:t>
            </w:r>
          </w:p>
          <w:p w:rsidR="00000000" w:rsidDel="00000000" w:rsidP="00000000" w:rsidRDefault="00000000" w:rsidRPr="00000000" w14:paraId="00000077">
            <w:pPr>
              <w:rPr>
                <w:sz w:val="20"/>
                <w:szCs w:val="20"/>
              </w:rPr>
            </w:pPr>
            <w:r w:rsidDel="00000000" w:rsidR="00000000" w:rsidRPr="00000000">
              <w:rPr>
                <w:rtl w:val="0"/>
              </w:rPr>
            </w:r>
          </w:p>
          <w:p w:rsidR="00000000" w:rsidDel="00000000" w:rsidP="00000000" w:rsidRDefault="00000000" w:rsidRPr="00000000" w14:paraId="00000078">
            <w:pPr>
              <w:rPr>
                <w:sz w:val="20"/>
                <w:szCs w:val="20"/>
              </w:rPr>
            </w:pPr>
            <w:r w:rsidDel="00000000" w:rsidR="00000000" w:rsidRPr="00000000">
              <w:rPr>
                <w:sz w:val="20"/>
                <w:szCs w:val="20"/>
                <w:rtl w:val="0"/>
              </w:rPr>
              <w:t xml:space="preserve">No clear and sustained focus on school improvement</w:t>
            </w:r>
          </w:p>
          <w:p w:rsidR="00000000" w:rsidDel="00000000" w:rsidP="00000000" w:rsidRDefault="00000000" w:rsidRPr="00000000" w14:paraId="00000079">
            <w:pPr>
              <w:rPr>
                <w:sz w:val="20"/>
                <w:szCs w:val="20"/>
              </w:rPr>
            </w:pPr>
            <w:r w:rsidDel="00000000" w:rsidR="00000000" w:rsidRPr="00000000">
              <w:rPr>
                <w:rtl w:val="0"/>
              </w:rPr>
            </w:r>
          </w:p>
          <w:p w:rsidR="00000000" w:rsidDel="00000000" w:rsidP="00000000" w:rsidRDefault="00000000" w:rsidRPr="00000000" w14:paraId="0000007A">
            <w:pPr>
              <w:rPr>
                <w:sz w:val="20"/>
                <w:szCs w:val="20"/>
              </w:rPr>
            </w:pPr>
            <w:r w:rsidDel="00000000" w:rsidR="00000000" w:rsidRPr="00000000">
              <w:rPr>
                <w:sz w:val="20"/>
                <w:szCs w:val="20"/>
                <w:rtl w:val="0"/>
              </w:rPr>
              <w:t xml:space="preserve">No evidence of sustained improvement or capacity</w:t>
            </w:r>
          </w:p>
          <w:p w:rsidR="00000000" w:rsidDel="00000000" w:rsidP="00000000" w:rsidRDefault="00000000" w:rsidRPr="00000000" w14:paraId="0000007B">
            <w:pPr>
              <w:rPr>
                <w:sz w:val="20"/>
                <w:szCs w:val="20"/>
              </w:rPr>
            </w:pPr>
            <w:r w:rsidDel="00000000" w:rsidR="00000000" w:rsidRPr="00000000">
              <w:rPr>
                <w:rtl w:val="0"/>
              </w:rPr>
            </w:r>
          </w:p>
          <w:p w:rsidR="00000000" w:rsidDel="00000000" w:rsidP="00000000" w:rsidRDefault="00000000" w:rsidRPr="00000000" w14:paraId="0000007C">
            <w:pPr>
              <w:rPr>
                <w:sz w:val="20"/>
                <w:szCs w:val="20"/>
              </w:rPr>
            </w:pPr>
            <w:r w:rsidDel="00000000" w:rsidR="00000000" w:rsidRPr="00000000">
              <w:rPr>
                <w:sz w:val="20"/>
                <w:szCs w:val="20"/>
                <w:rtl w:val="0"/>
              </w:rPr>
              <w:t xml:space="preserve">Morale and perception of school is low – high staff absence, falling pupil numbers</w:t>
            </w:r>
          </w:p>
          <w:p w:rsidR="00000000" w:rsidDel="00000000" w:rsidP="00000000" w:rsidRDefault="00000000" w:rsidRPr="00000000" w14:paraId="0000007D">
            <w:pPr>
              <w:rPr>
                <w:sz w:val="20"/>
                <w:szCs w:val="20"/>
              </w:rPr>
            </w:pPr>
            <w:r w:rsidDel="00000000" w:rsidR="00000000" w:rsidRPr="00000000">
              <w:rPr>
                <w:rtl w:val="0"/>
              </w:rPr>
            </w:r>
          </w:p>
          <w:p w:rsidR="00000000" w:rsidDel="00000000" w:rsidP="00000000" w:rsidRDefault="00000000" w:rsidRPr="00000000" w14:paraId="0000007E">
            <w:pPr>
              <w:rPr>
                <w:sz w:val="20"/>
                <w:szCs w:val="20"/>
              </w:rPr>
            </w:pPr>
            <w:r w:rsidDel="00000000" w:rsidR="00000000" w:rsidRPr="00000000">
              <w:rPr>
                <w:sz w:val="20"/>
                <w:szCs w:val="20"/>
                <w:rtl w:val="0"/>
              </w:rPr>
              <w:t xml:space="preserve">Need to improve rapidly within a given review period</w:t>
            </w:r>
          </w:p>
          <w:p w:rsidR="00000000" w:rsidDel="00000000" w:rsidP="00000000" w:rsidRDefault="00000000" w:rsidRPr="00000000" w14:paraId="0000007F">
            <w:pPr>
              <w:rPr>
                <w:sz w:val="20"/>
                <w:szCs w:val="20"/>
              </w:rPr>
            </w:pPr>
            <w:r w:rsidDel="00000000" w:rsidR="00000000" w:rsidRPr="00000000">
              <w:rPr>
                <w:rtl w:val="0"/>
              </w:rPr>
            </w:r>
          </w:p>
          <w:p w:rsidR="00000000" w:rsidDel="00000000" w:rsidP="00000000" w:rsidRDefault="00000000" w:rsidRPr="00000000" w14:paraId="00000080">
            <w:pPr>
              <w:rPr>
                <w:b w:val="1"/>
                <w:sz w:val="20"/>
                <w:szCs w:val="20"/>
              </w:rPr>
            </w:pPr>
            <w:r w:rsidDel="00000000" w:rsidR="00000000" w:rsidRPr="00000000">
              <w:rPr>
                <w:sz w:val="20"/>
                <w:szCs w:val="20"/>
                <w:rtl w:val="0"/>
              </w:rPr>
              <w:t xml:space="preserve">Inaccurate and overly generous self-evaluation</w:t>
            </w:r>
            <w:r w:rsidDel="00000000" w:rsidR="00000000" w:rsidRPr="00000000">
              <w:rPr>
                <w:rtl w:val="0"/>
              </w:rPr>
            </w:r>
          </w:p>
        </w:tc>
        <w:tc>
          <w:tcPr/>
          <w:p w:rsidR="00000000" w:rsidDel="00000000" w:rsidP="00000000" w:rsidRDefault="00000000" w:rsidRPr="00000000" w14:paraId="00000081">
            <w:pPr>
              <w:rPr>
                <w:sz w:val="20"/>
                <w:szCs w:val="20"/>
              </w:rPr>
            </w:pPr>
            <w:r w:rsidDel="00000000" w:rsidR="00000000" w:rsidRPr="00000000">
              <w:rPr>
                <w:sz w:val="20"/>
                <w:szCs w:val="20"/>
                <w:rtl w:val="0"/>
              </w:rPr>
              <w:t xml:space="preserve">Participation in three weekly Headteacher Network meetings</w:t>
            </w:r>
          </w:p>
          <w:p w:rsidR="00000000" w:rsidDel="00000000" w:rsidP="00000000" w:rsidRDefault="00000000" w:rsidRPr="00000000" w14:paraId="00000082">
            <w:pPr>
              <w:rPr>
                <w:sz w:val="20"/>
                <w:szCs w:val="20"/>
              </w:rPr>
            </w:pPr>
            <w:r w:rsidDel="00000000" w:rsidR="00000000" w:rsidRPr="00000000">
              <w:rPr>
                <w:rtl w:val="0"/>
              </w:rPr>
            </w:r>
          </w:p>
          <w:p w:rsidR="00000000" w:rsidDel="00000000" w:rsidP="00000000" w:rsidRDefault="00000000" w:rsidRPr="00000000" w14:paraId="00000083">
            <w:pPr>
              <w:rPr>
                <w:sz w:val="20"/>
                <w:szCs w:val="20"/>
              </w:rPr>
            </w:pPr>
            <w:r w:rsidDel="00000000" w:rsidR="00000000" w:rsidRPr="00000000">
              <w:rPr>
                <w:sz w:val="20"/>
                <w:szCs w:val="20"/>
                <w:rtl w:val="0"/>
              </w:rPr>
              <w:t xml:space="preserve">Participation in termly Deputy Head &amp; Subject Leader Network meetings</w:t>
            </w:r>
          </w:p>
          <w:p w:rsidR="00000000" w:rsidDel="00000000" w:rsidP="00000000" w:rsidRDefault="00000000" w:rsidRPr="00000000" w14:paraId="00000084">
            <w:pPr>
              <w:rPr>
                <w:sz w:val="20"/>
                <w:szCs w:val="20"/>
              </w:rPr>
            </w:pPr>
            <w:r w:rsidDel="00000000" w:rsidR="00000000" w:rsidRPr="00000000">
              <w:rPr>
                <w:rtl w:val="0"/>
              </w:rPr>
            </w:r>
          </w:p>
          <w:p w:rsidR="00000000" w:rsidDel="00000000" w:rsidP="00000000" w:rsidRDefault="00000000" w:rsidRPr="00000000" w14:paraId="00000085">
            <w:pPr>
              <w:rPr>
                <w:sz w:val="20"/>
                <w:szCs w:val="20"/>
              </w:rPr>
            </w:pPr>
            <w:r w:rsidDel="00000000" w:rsidR="00000000" w:rsidRPr="00000000">
              <w:rPr>
                <w:sz w:val="20"/>
                <w:szCs w:val="20"/>
                <w:rtl w:val="0"/>
              </w:rPr>
              <w:t xml:space="preserve">Monthly progress meeting with Chief Executive Officer, Chair of Governors </w:t>
            </w:r>
          </w:p>
          <w:p w:rsidR="00000000" w:rsidDel="00000000" w:rsidP="00000000" w:rsidRDefault="00000000" w:rsidRPr="00000000" w14:paraId="00000086">
            <w:pPr>
              <w:rPr>
                <w:sz w:val="20"/>
                <w:szCs w:val="20"/>
              </w:rPr>
            </w:pPr>
            <w:r w:rsidDel="00000000" w:rsidR="00000000" w:rsidRPr="00000000">
              <w:rPr>
                <w:rtl w:val="0"/>
              </w:rPr>
            </w:r>
          </w:p>
          <w:p w:rsidR="00000000" w:rsidDel="00000000" w:rsidP="00000000" w:rsidRDefault="00000000" w:rsidRPr="00000000" w14:paraId="00000087">
            <w:pPr>
              <w:rPr>
                <w:sz w:val="20"/>
                <w:szCs w:val="20"/>
              </w:rPr>
            </w:pPr>
            <w:r w:rsidDel="00000000" w:rsidR="00000000" w:rsidRPr="00000000">
              <w:rPr>
                <w:sz w:val="20"/>
                <w:szCs w:val="20"/>
                <w:rtl w:val="0"/>
              </w:rPr>
              <w:t xml:space="preserve">Head of School Improvement support in place to promote rapid improvement at least weekly visits</w:t>
            </w:r>
          </w:p>
          <w:p w:rsidR="00000000" w:rsidDel="00000000" w:rsidP="00000000" w:rsidRDefault="00000000" w:rsidRPr="00000000" w14:paraId="00000088">
            <w:pPr>
              <w:rPr>
                <w:sz w:val="20"/>
                <w:szCs w:val="20"/>
              </w:rPr>
            </w:pPr>
            <w:r w:rsidDel="00000000" w:rsidR="00000000" w:rsidRPr="00000000">
              <w:rPr>
                <w:rtl w:val="0"/>
              </w:rPr>
            </w:r>
          </w:p>
          <w:p w:rsidR="00000000" w:rsidDel="00000000" w:rsidP="00000000" w:rsidRDefault="00000000" w:rsidRPr="00000000" w14:paraId="00000089">
            <w:pPr>
              <w:rPr>
                <w:sz w:val="20"/>
                <w:szCs w:val="20"/>
              </w:rPr>
            </w:pPr>
            <w:r w:rsidDel="00000000" w:rsidR="00000000" w:rsidRPr="00000000">
              <w:rPr>
                <w:sz w:val="20"/>
                <w:szCs w:val="20"/>
                <w:rtl w:val="0"/>
              </w:rPr>
              <w:t xml:space="preserve">Secure effective senior leadership</w:t>
            </w:r>
          </w:p>
          <w:p w:rsidR="00000000" w:rsidDel="00000000" w:rsidP="00000000" w:rsidRDefault="00000000" w:rsidRPr="00000000" w14:paraId="0000008A">
            <w:pPr>
              <w:rPr>
                <w:sz w:val="20"/>
                <w:szCs w:val="20"/>
              </w:rPr>
            </w:pPr>
            <w:r w:rsidDel="00000000" w:rsidR="00000000" w:rsidRPr="00000000">
              <w:rPr>
                <w:rtl w:val="0"/>
              </w:rPr>
            </w:r>
          </w:p>
          <w:p w:rsidR="00000000" w:rsidDel="00000000" w:rsidP="00000000" w:rsidRDefault="00000000" w:rsidRPr="00000000" w14:paraId="0000008B">
            <w:pPr>
              <w:rPr>
                <w:sz w:val="20"/>
                <w:szCs w:val="20"/>
              </w:rPr>
            </w:pPr>
            <w:r w:rsidDel="00000000" w:rsidR="00000000" w:rsidRPr="00000000">
              <w:rPr>
                <w:sz w:val="20"/>
                <w:szCs w:val="20"/>
                <w:rtl w:val="0"/>
              </w:rPr>
              <w:t xml:space="preserve">Reviews of Governance, SEND and Pupil Premium </w:t>
            </w:r>
          </w:p>
          <w:p w:rsidR="00000000" w:rsidDel="00000000" w:rsidP="00000000" w:rsidRDefault="00000000" w:rsidRPr="00000000" w14:paraId="0000008C">
            <w:pPr>
              <w:rPr>
                <w:sz w:val="20"/>
                <w:szCs w:val="20"/>
              </w:rPr>
            </w:pPr>
            <w:r w:rsidDel="00000000" w:rsidR="00000000" w:rsidRPr="00000000">
              <w:rPr>
                <w:rtl w:val="0"/>
              </w:rPr>
            </w:r>
          </w:p>
          <w:p w:rsidR="00000000" w:rsidDel="00000000" w:rsidP="00000000" w:rsidRDefault="00000000" w:rsidRPr="00000000" w14:paraId="0000008D">
            <w:pPr>
              <w:rPr>
                <w:sz w:val="20"/>
                <w:szCs w:val="20"/>
              </w:rPr>
            </w:pPr>
            <w:r w:rsidDel="00000000" w:rsidR="00000000" w:rsidRPr="00000000">
              <w:rPr>
                <w:sz w:val="20"/>
                <w:szCs w:val="20"/>
                <w:rtl w:val="0"/>
              </w:rPr>
              <w:t xml:space="preserve">Implement a robust and rigorous School Improvement Plan and monitoring and evaluation schedule, underpinned by 6 weekly Rapid Improvement Plans </w:t>
            </w:r>
          </w:p>
          <w:p w:rsidR="00000000" w:rsidDel="00000000" w:rsidP="00000000" w:rsidRDefault="00000000" w:rsidRPr="00000000" w14:paraId="0000008E">
            <w:pPr>
              <w:rPr>
                <w:sz w:val="20"/>
                <w:szCs w:val="20"/>
              </w:rPr>
            </w:pPr>
            <w:r w:rsidDel="00000000" w:rsidR="00000000" w:rsidRPr="00000000">
              <w:rPr>
                <w:rtl w:val="0"/>
              </w:rPr>
            </w:r>
          </w:p>
          <w:p w:rsidR="00000000" w:rsidDel="00000000" w:rsidP="00000000" w:rsidRDefault="00000000" w:rsidRPr="00000000" w14:paraId="0000008F">
            <w:pPr>
              <w:rPr>
                <w:sz w:val="20"/>
                <w:szCs w:val="20"/>
              </w:rPr>
            </w:pPr>
            <w:r w:rsidDel="00000000" w:rsidR="00000000" w:rsidRPr="00000000">
              <w:rPr>
                <w:sz w:val="20"/>
                <w:szCs w:val="20"/>
                <w:rtl w:val="0"/>
              </w:rPr>
              <w:t xml:space="preserve">Ensure that leadership at all levels can bring about sustained improvement</w:t>
            </w:r>
          </w:p>
          <w:p w:rsidR="00000000" w:rsidDel="00000000" w:rsidP="00000000" w:rsidRDefault="00000000" w:rsidRPr="00000000" w14:paraId="00000090">
            <w:pPr>
              <w:rPr>
                <w:sz w:val="20"/>
                <w:szCs w:val="20"/>
              </w:rPr>
            </w:pPr>
            <w:r w:rsidDel="00000000" w:rsidR="00000000" w:rsidRPr="00000000">
              <w:rPr>
                <w:rtl w:val="0"/>
              </w:rPr>
            </w:r>
          </w:p>
          <w:p w:rsidR="00000000" w:rsidDel="00000000" w:rsidP="00000000" w:rsidRDefault="00000000" w:rsidRPr="00000000" w14:paraId="00000091">
            <w:pPr>
              <w:rPr>
                <w:sz w:val="20"/>
                <w:szCs w:val="20"/>
              </w:rPr>
            </w:pPr>
            <w:r w:rsidDel="00000000" w:rsidR="00000000" w:rsidRPr="00000000">
              <w:rPr>
                <w:sz w:val="20"/>
                <w:szCs w:val="20"/>
                <w:rtl w:val="0"/>
              </w:rPr>
              <w:t xml:space="preserve">Secure quality first teaching across the school using expertise from across the Trust </w:t>
            </w:r>
          </w:p>
          <w:p w:rsidR="00000000" w:rsidDel="00000000" w:rsidP="00000000" w:rsidRDefault="00000000" w:rsidRPr="00000000" w14:paraId="00000092">
            <w:pPr>
              <w:rPr>
                <w:sz w:val="20"/>
                <w:szCs w:val="20"/>
              </w:rPr>
            </w:pPr>
            <w:r w:rsidDel="00000000" w:rsidR="00000000" w:rsidRPr="00000000">
              <w:rPr>
                <w:rtl w:val="0"/>
              </w:rPr>
            </w:r>
          </w:p>
          <w:p w:rsidR="00000000" w:rsidDel="00000000" w:rsidP="00000000" w:rsidRDefault="00000000" w:rsidRPr="00000000" w14:paraId="00000093">
            <w:pPr>
              <w:rPr>
                <w:sz w:val="20"/>
                <w:szCs w:val="20"/>
              </w:rPr>
            </w:pPr>
            <w:r w:rsidDel="00000000" w:rsidR="00000000" w:rsidRPr="00000000">
              <w:rPr>
                <w:sz w:val="20"/>
                <w:szCs w:val="20"/>
                <w:rtl w:val="0"/>
              </w:rPr>
              <w:t xml:space="preserve">Rapidly raise standards of attainment and accelerate progress across the school</w:t>
            </w:r>
          </w:p>
          <w:p w:rsidR="00000000" w:rsidDel="00000000" w:rsidP="00000000" w:rsidRDefault="00000000" w:rsidRPr="00000000" w14:paraId="00000094">
            <w:pPr>
              <w:rPr>
                <w:b w:val="1"/>
                <w:sz w:val="20"/>
                <w:szCs w:val="20"/>
              </w:rPr>
            </w:pPr>
            <w:r w:rsidDel="00000000" w:rsidR="00000000" w:rsidRPr="00000000">
              <w:rPr>
                <w:rtl w:val="0"/>
              </w:rPr>
            </w:r>
          </w:p>
          <w:p w:rsidR="00000000" w:rsidDel="00000000" w:rsidP="00000000" w:rsidRDefault="00000000" w:rsidRPr="00000000" w14:paraId="00000095">
            <w:pPr>
              <w:rPr>
                <w:b w:val="1"/>
                <w:sz w:val="20"/>
                <w:szCs w:val="20"/>
              </w:rPr>
            </w:pPr>
            <w:r w:rsidDel="00000000" w:rsidR="00000000" w:rsidRPr="00000000">
              <w:rPr>
                <w:sz w:val="20"/>
                <w:szCs w:val="20"/>
                <w:rtl w:val="0"/>
              </w:rPr>
              <w:t xml:space="preserve">At least one Trust training day</w:t>
            </w:r>
            <w:r w:rsidDel="00000000" w:rsidR="00000000" w:rsidRPr="00000000">
              <w:rPr>
                <w:rtl w:val="0"/>
              </w:rPr>
            </w:r>
          </w:p>
        </w:tc>
      </w:tr>
    </w:tbl>
    <w:p w:rsidR="00000000" w:rsidDel="00000000" w:rsidP="00000000" w:rsidRDefault="00000000" w:rsidRPr="00000000" w14:paraId="00000096">
      <w:pPr>
        <w:rPr>
          <w:b w:val="1"/>
          <w:sz w:val="22"/>
          <w:szCs w:val="22"/>
        </w:rPr>
      </w:pPr>
      <w:r w:rsidDel="00000000" w:rsidR="00000000" w:rsidRPr="00000000">
        <w:rPr>
          <w:rtl w:val="0"/>
        </w:rPr>
      </w:r>
    </w:p>
    <w:p w:rsidR="00000000" w:rsidDel="00000000" w:rsidP="00000000" w:rsidRDefault="00000000" w:rsidRPr="00000000" w14:paraId="00000097">
      <w:pPr>
        <w:rPr>
          <w:b w:val="1"/>
          <w:sz w:val="22"/>
          <w:szCs w:val="22"/>
        </w:rPr>
      </w:pPr>
      <w:r w:rsidDel="00000000" w:rsidR="00000000" w:rsidRPr="00000000">
        <w:rPr>
          <w:b w:val="1"/>
          <w:sz w:val="22"/>
          <w:szCs w:val="22"/>
          <w:rtl w:val="0"/>
        </w:rPr>
        <w:t xml:space="preserve">Operational Support</w:t>
      </w:r>
    </w:p>
    <w:p w:rsidR="00000000" w:rsidDel="00000000" w:rsidP="00000000" w:rsidRDefault="00000000" w:rsidRPr="00000000" w14:paraId="00000098">
      <w:pPr>
        <w:rPr>
          <w:b w:val="1"/>
          <w:sz w:val="22"/>
          <w:szCs w:val="22"/>
        </w:rPr>
      </w:pPr>
      <w:bookmarkStart w:colFirst="0" w:colLast="0" w:name="_heading=h.gjdgxs" w:id="0"/>
      <w:bookmarkEnd w:id="0"/>
      <w:r w:rsidDel="00000000" w:rsidR="00000000" w:rsidRPr="00000000">
        <w:rPr>
          <w:rtl w:val="0"/>
        </w:rPr>
      </w:r>
    </w:p>
    <w:tbl>
      <w:tblPr>
        <w:tblStyle w:val="Table2"/>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5"/>
        <w:gridCol w:w="2070"/>
        <w:gridCol w:w="2970"/>
        <w:gridCol w:w="2640"/>
        <w:tblGridChange w:id="0">
          <w:tblGrid>
            <w:gridCol w:w="1335"/>
            <w:gridCol w:w="2070"/>
            <w:gridCol w:w="2970"/>
            <w:gridCol w:w="2640"/>
          </w:tblGrid>
        </w:tblGridChange>
      </w:tblGrid>
      <w:tr>
        <w:trPr>
          <w:cantSplit w:val="0"/>
          <w:tblHeader w:val="0"/>
        </w:trPr>
        <w:tc>
          <w:tcPr>
            <w:shd w:fill="5b9bd5" w:val="clear"/>
          </w:tcPr>
          <w:p w:rsidR="00000000" w:rsidDel="00000000" w:rsidP="00000000" w:rsidRDefault="00000000" w:rsidRPr="00000000" w14:paraId="00000099">
            <w:pPr>
              <w:rPr>
                <w:b w:val="1"/>
                <w:sz w:val="20"/>
                <w:szCs w:val="20"/>
              </w:rPr>
            </w:pPr>
            <w:r w:rsidDel="00000000" w:rsidR="00000000" w:rsidRPr="00000000">
              <w:rPr>
                <w:b w:val="1"/>
                <w:sz w:val="20"/>
                <w:szCs w:val="20"/>
                <w:rtl w:val="0"/>
              </w:rPr>
              <w:t xml:space="preserve">Category</w:t>
            </w:r>
          </w:p>
        </w:tc>
        <w:tc>
          <w:tcPr>
            <w:shd w:fill="5b9bd5" w:val="clear"/>
          </w:tcPr>
          <w:p w:rsidR="00000000" w:rsidDel="00000000" w:rsidP="00000000" w:rsidRDefault="00000000" w:rsidRPr="00000000" w14:paraId="0000009A">
            <w:pPr>
              <w:rPr>
                <w:b w:val="1"/>
                <w:sz w:val="20"/>
                <w:szCs w:val="20"/>
              </w:rPr>
            </w:pPr>
            <w:r w:rsidDel="00000000" w:rsidR="00000000" w:rsidRPr="00000000">
              <w:rPr>
                <w:b w:val="1"/>
                <w:sz w:val="20"/>
                <w:szCs w:val="20"/>
                <w:rtl w:val="0"/>
              </w:rPr>
              <w:t xml:space="preserve">Descriptor</w:t>
            </w:r>
          </w:p>
        </w:tc>
        <w:tc>
          <w:tcPr>
            <w:shd w:fill="5b9bd5" w:val="clear"/>
          </w:tcPr>
          <w:p w:rsidR="00000000" w:rsidDel="00000000" w:rsidP="00000000" w:rsidRDefault="00000000" w:rsidRPr="00000000" w14:paraId="0000009B">
            <w:pPr>
              <w:rPr>
                <w:b w:val="1"/>
                <w:sz w:val="20"/>
                <w:szCs w:val="20"/>
              </w:rPr>
            </w:pPr>
            <w:r w:rsidDel="00000000" w:rsidR="00000000" w:rsidRPr="00000000">
              <w:rPr>
                <w:b w:val="1"/>
                <w:sz w:val="20"/>
                <w:szCs w:val="20"/>
                <w:rtl w:val="0"/>
              </w:rPr>
              <w:t xml:space="preserve">Key Features</w:t>
            </w:r>
          </w:p>
        </w:tc>
        <w:tc>
          <w:tcPr>
            <w:shd w:fill="5b9bd5" w:val="clear"/>
          </w:tcPr>
          <w:p w:rsidR="00000000" w:rsidDel="00000000" w:rsidP="00000000" w:rsidRDefault="00000000" w:rsidRPr="00000000" w14:paraId="0000009C">
            <w:pPr>
              <w:rPr>
                <w:b w:val="1"/>
                <w:sz w:val="20"/>
                <w:szCs w:val="20"/>
              </w:rPr>
            </w:pPr>
            <w:r w:rsidDel="00000000" w:rsidR="00000000" w:rsidRPr="00000000">
              <w:rPr>
                <w:b w:val="1"/>
                <w:sz w:val="20"/>
                <w:szCs w:val="20"/>
                <w:rtl w:val="0"/>
              </w:rPr>
              <w:t xml:space="preserve">Engagement</w:t>
            </w:r>
          </w:p>
        </w:tc>
      </w:tr>
      <w:tr>
        <w:trPr>
          <w:cantSplit w:val="1"/>
          <w:trHeight w:val="1134" w:hRule="atLeast"/>
          <w:tblHeader w:val="0"/>
        </w:trPr>
        <w:tc>
          <w:tcPr>
            <w:shd w:fill="bdd7ee" w:val="clear"/>
            <w:vAlign w:val="center"/>
          </w:tcPr>
          <w:p w:rsidR="00000000" w:rsidDel="00000000" w:rsidP="00000000" w:rsidRDefault="00000000" w:rsidRPr="00000000" w14:paraId="0000009D">
            <w:pPr>
              <w:ind w:left="113" w:right="113" w:firstLine="0"/>
              <w:jc w:val="center"/>
              <w:rPr>
                <w:b w:val="1"/>
                <w:sz w:val="20"/>
                <w:szCs w:val="20"/>
              </w:rPr>
            </w:pPr>
            <w:r w:rsidDel="00000000" w:rsidR="00000000" w:rsidRPr="00000000">
              <w:rPr>
                <w:b w:val="1"/>
                <w:sz w:val="20"/>
                <w:szCs w:val="20"/>
                <w:rtl w:val="0"/>
              </w:rPr>
              <w:t xml:space="preserve">Sustain</w:t>
            </w:r>
          </w:p>
        </w:tc>
        <w:tc>
          <w:tcPr/>
          <w:p w:rsidR="00000000" w:rsidDel="00000000" w:rsidP="00000000" w:rsidRDefault="00000000" w:rsidRPr="00000000" w14:paraId="0000009E">
            <w:pPr>
              <w:rPr>
                <w:b w:val="1"/>
                <w:sz w:val="20"/>
                <w:szCs w:val="20"/>
              </w:rPr>
            </w:pPr>
            <w:r w:rsidDel="00000000" w:rsidR="00000000" w:rsidRPr="00000000">
              <w:rPr>
                <w:b w:val="1"/>
                <w:sz w:val="20"/>
                <w:szCs w:val="20"/>
                <w:rtl w:val="0"/>
              </w:rPr>
              <w:t xml:space="preserve">A strong school with good capacity for its own improvement and can offer significant support in many areas to others in their improvement journey</w:t>
            </w:r>
          </w:p>
        </w:tc>
        <w:tc>
          <w:tcPr/>
          <w:p w:rsidR="00000000" w:rsidDel="00000000" w:rsidP="00000000" w:rsidRDefault="00000000" w:rsidRPr="00000000" w14:paraId="0000009F">
            <w:pPr>
              <w:rPr>
                <w:sz w:val="20"/>
                <w:szCs w:val="20"/>
              </w:rPr>
            </w:pPr>
            <w:r w:rsidDel="00000000" w:rsidR="00000000" w:rsidRPr="00000000">
              <w:rPr>
                <w:sz w:val="20"/>
                <w:szCs w:val="20"/>
                <w:rtl w:val="0"/>
              </w:rPr>
              <w:t xml:space="preserve">Shares best practice across school &amp; delivers non-academic school-to-school support within the Trust </w:t>
            </w:r>
          </w:p>
          <w:p w:rsidR="00000000" w:rsidDel="00000000" w:rsidP="00000000" w:rsidRDefault="00000000" w:rsidRPr="00000000" w14:paraId="000000A0">
            <w:pPr>
              <w:rPr>
                <w:sz w:val="20"/>
                <w:szCs w:val="20"/>
              </w:rPr>
            </w:pPr>
            <w:r w:rsidDel="00000000" w:rsidR="00000000" w:rsidRPr="00000000">
              <w:rPr>
                <w:rtl w:val="0"/>
              </w:rPr>
            </w:r>
          </w:p>
          <w:p w:rsidR="00000000" w:rsidDel="00000000" w:rsidP="00000000" w:rsidRDefault="00000000" w:rsidRPr="00000000" w14:paraId="000000A1">
            <w:pPr>
              <w:rPr>
                <w:sz w:val="20"/>
                <w:szCs w:val="20"/>
              </w:rPr>
            </w:pPr>
            <w:r w:rsidDel="00000000" w:rsidR="00000000" w:rsidRPr="00000000">
              <w:rPr>
                <w:sz w:val="20"/>
                <w:szCs w:val="20"/>
                <w:rtl w:val="0"/>
              </w:rPr>
              <w:t xml:space="preserve">Committed to developing excellent staff across all job families</w:t>
            </w:r>
          </w:p>
          <w:p w:rsidR="00000000" w:rsidDel="00000000" w:rsidP="00000000" w:rsidRDefault="00000000" w:rsidRPr="00000000" w14:paraId="000000A2">
            <w:pPr>
              <w:rPr>
                <w:sz w:val="20"/>
                <w:szCs w:val="20"/>
              </w:rPr>
            </w:pPr>
            <w:r w:rsidDel="00000000" w:rsidR="00000000" w:rsidRPr="00000000">
              <w:rPr>
                <w:rtl w:val="0"/>
              </w:rPr>
            </w:r>
          </w:p>
          <w:p w:rsidR="00000000" w:rsidDel="00000000" w:rsidP="00000000" w:rsidRDefault="00000000" w:rsidRPr="00000000" w14:paraId="000000A3">
            <w:pPr>
              <w:rPr>
                <w:sz w:val="20"/>
                <w:szCs w:val="20"/>
              </w:rPr>
            </w:pPr>
            <w:r w:rsidDel="00000000" w:rsidR="00000000" w:rsidRPr="00000000">
              <w:rPr>
                <w:sz w:val="20"/>
                <w:szCs w:val="20"/>
                <w:rtl w:val="0"/>
              </w:rPr>
              <w:t xml:space="preserve">Leadership is distributed through the organisation</w:t>
            </w:r>
          </w:p>
          <w:p w:rsidR="00000000" w:rsidDel="00000000" w:rsidP="00000000" w:rsidRDefault="00000000" w:rsidRPr="00000000" w14:paraId="000000A4">
            <w:pPr>
              <w:rPr>
                <w:b w:val="1"/>
                <w:sz w:val="20"/>
                <w:szCs w:val="20"/>
              </w:rPr>
            </w:pPr>
            <w:r w:rsidDel="00000000" w:rsidR="00000000" w:rsidRPr="00000000">
              <w:rPr>
                <w:rtl w:val="0"/>
              </w:rPr>
            </w:r>
          </w:p>
          <w:p w:rsidR="00000000" w:rsidDel="00000000" w:rsidP="00000000" w:rsidRDefault="00000000" w:rsidRPr="00000000" w14:paraId="000000A5">
            <w:pPr>
              <w:rPr>
                <w:sz w:val="20"/>
                <w:szCs w:val="20"/>
              </w:rPr>
            </w:pPr>
            <w:r w:rsidDel="00000000" w:rsidR="00000000" w:rsidRPr="00000000">
              <w:rPr>
                <w:sz w:val="20"/>
                <w:szCs w:val="20"/>
                <w:rtl w:val="0"/>
              </w:rPr>
              <w:t xml:space="preserve">Develops practice based on research and evidence-based initiatives</w:t>
            </w:r>
          </w:p>
          <w:p w:rsidR="00000000" w:rsidDel="00000000" w:rsidP="00000000" w:rsidRDefault="00000000" w:rsidRPr="00000000" w14:paraId="000000A6">
            <w:pPr>
              <w:rPr>
                <w:sz w:val="20"/>
                <w:szCs w:val="20"/>
              </w:rPr>
            </w:pPr>
            <w:r w:rsidDel="00000000" w:rsidR="00000000" w:rsidRPr="00000000">
              <w:rPr>
                <w:rtl w:val="0"/>
              </w:rPr>
            </w:r>
          </w:p>
          <w:p w:rsidR="00000000" w:rsidDel="00000000" w:rsidP="00000000" w:rsidRDefault="00000000" w:rsidRPr="00000000" w14:paraId="000000A7">
            <w:pPr>
              <w:rPr>
                <w:b w:val="1"/>
                <w:sz w:val="20"/>
                <w:szCs w:val="20"/>
              </w:rPr>
            </w:pPr>
            <w:r w:rsidDel="00000000" w:rsidR="00000000" w:rsidRPr="00000000">
              <w:rPr>
                <w:sz w:val="20"/>
                <w:szCs w:val="20"/>
                <w:rtl w:val="0"/>
              </w:rPr>
              <w:t xml:space="preserve">Grows leaders within every job family and plans for succession opportunities</w:t>
            </w:r>
            <w:r w:rsidDel="00000000" w:rsidR="00000000" w:rsidRPr="00000000">
              <w:rPr>
                <w:rtl w:val="0"/>
              </w:rPr>
            </w:r>
          </w:p>
        </w:tc>
        <w:tc>
          <w:tcPr/>
          <w:p w:rsidR="00000000" w:rsidDel="00000000" w:rsidP="00000000" w:rsidRDefault="00000000" w:rsidRPr="00000000" w14:paraId="000000A8">
            <w:pPr>
              <w:rPr>
                <w:sz w:val="20"/>
                <w:szCs w:val="20"/>
              </w:rPr>
            </w:pPr>
            <w:r w:rsidDel="00000000" w:rsidR="00000000" w:rsidRPr="00000000">
              <w:rPr>
                <w:sz w:val="20"/>
                <w:szCs w:val="20"/>
                <w:rtl w:val="0"/>
              </w:rPr>
              <w:t xml:space="preserve">Joint monitoring visit HT/CFO, termly - review Every/Risk Register</w:t>
            </w:r>
          </w:p>
          <w:p w:rsidR="00000000" w:rsidDel="00000000" w:rsidP="00000000" w:rsidRDefault="00000000" w:rsidRPr="00000000" w14:paraId="000000A9">
            <w:pPr>
              <w:rPr>
                <w:sz w:val="20"/>
                <w:szCs w:val="20"/>
              </w:rPr>
            </w:pPr>
            <w:r w:rsidDel="00000000" w:rsidR="00000000" w:rsidRPr="00000000">
              <w:rPr>
                <w:rtl w:val="0"/>
              </w:rPr>
            </w:r>
          </w:p>
          <w:p w:rsidR="00000000" w:rsidDel="00000000" w:rsidP="00000000" w:rsidRDefault="00000000" w:rsidRPr="00000000" w14:paraId="000000AA">
            <w:pPr>
              <w:rPr>
                <w:sz w:val="20"/>
                <w:szCs w:val="20"/>
              </w:rPr>
            </w:pPr>
            <w:r w:rsidDel="00000000" w:rsidR="00000000" w:rsidRPr="00000000">
              <w:rPr>
                <w:sz w:val="20"/>
                <w:szCs w:val="20"/>
                <w:rtl w:val="0"/>
              </w:rPr>
              <w:t xml:space="preserve">Monthly Operations Network meetings</w:t>
            </w:r>
          </w:p>
          <w:p w:rsidR="00000000" w:rsidDel="00000000" w:rsidP="00000000" w:rsidRDefault="00000000" w:rsidRPr="00000000" w14:paraId="000000AB">
            <w:pPr>
              <w:rPr>
                <w:sz w:val="20"/>
                <w:szCs w:val="20"/>
              </w:rPr>
            </w:pPr>
            <w:r w:rsidDel="00000000" w:rsidR="00000000" w:rsidRPr="00000000">
              <w:rPr>
                <w:rtl w:val="0"/>
              </w:rPr>
            </w:r>
          </w:p>
          <w:p w:rsidR="00000000" w:rsidDel="00000000" w:rsidP="00000000" w:rsidRDefault="00000000" w:rsidRPr="00000000" w14:paraId="000000AC">
            <w:pPr>
              <w:rPr>
                <w:sz w:val="20"/>
                <w:szCs w:val="20"/>
              </w:rPr>
            </w:pPr>
            <w:r w:rsidDel="00000000" w:rsidR="00000000" w:rsidRPr="00000000">
              <w:rPr>
                <w:sz w:val="20"/>
                <w:szCs w:val="20"/>
                <w:rtl w:val="0"/>
              </w:rPr>
              <w:t xml:space="preserve">At least one termly support session with Trust improvement service to identify areas for specialised support</w:t>
            </w:r>
          </w:p>
          <w:p w:rsidR="00000000" w:rsidDel="00000000" w:rsidP="00000000" w:rsidRDefault="00000000" w:rsidRPr="00000000" w14:paraId="000000AD">
            <w:pPr>
              <w:rPr>
                <w:sz w:val="20"/>
                <w:szCs w:val="20"/>
              </w:rPr>
            </w:pPr>
            <w:r w:rsidDel="00000000" w:rsidR="00000000" w:rsidRPr="00000000">
              <w:rPr>
                <w:rtl w:val="0"/>
              </w:rPr>
            </w:r>
          </w:p>
          <w:p w:rsidR="00000000" w:rsidDel="00000000" w:rsidP="00000000" w:rsidRDefault="00000000" w:rsidRPr="00000000" w14:paraId="000000AE">
            <w:pPr>
              <w:rPr>
                <w:sz w:val="20"/>
                <w:szCs w:val="20"/>
              </w:rPr>
            </w:pPr>
            <w:r w:rsidDel="00000000" w:rsidR="00000000" w:rsidRPr="00000000">
              <w:rPr>
                <w:sz w:val="20"/>
                <w:szCs w:val="20"/>
                <w:rtl w:val="0"/>
              </w:rPr>
              <w:t xml:space="preserve">Trust provided H&amp;S training sessions through Every</w:t>
            </w:r>
          </w:p>
          <w:p w:rsidR="00000000" w:rsidDel="00000000" w:rsidP="00000000" w:rsidRDefault="00000000" w:rsidRPr="00000000" w14:paraId="000000AF">
            <w:pPr>
              <w:rPr>
                <w:sz w:val="20"/>
                <w:szCs w:val="20"/>
              </w:rPr>
            </w:pPr>
            <w:r w:rsidDel="00000000" w:rsidR="00000000" w:rsidRPr="00000000">
              <w:rPr>
                <w:rtl w:val="0"/>
              </w:rPr>
            </w:r>
          </w:p>
          <w:p w:rsidR="00000000" w:rsidDel="00000000" w:rsidP="00000000" w:rsidRDefault="00000000" w:rsidRPr="00000000" w14:paraId="000000B0">
            <w:pPr>
              <w:rPr>
                <w:sz w:val="20"/>
                <w:szCs w:val="20"/>
              </w:rPr>
            </w:pPr>
            <w:r w:rsidDel="00000000" w:rsidR="00000000" w:rsidRPr="00000000">
              <w:rPr>
                <w:sz w:val="20"/>
                <w:szCs w:val="20"/>
                <w:rtl w:val="0"/>
              </w:rPr>
              <w:t xml:space="preserve">Annual H&amp;S audit from Trust Competent Person</w:t>
            </w:r>
          </w:p>
        </w:tc>
      </w:tr>
      <w:tr>
        <w:trPr>
          <w:cantSplit w:val="1"/>
          <w:trHeight w:val="1134" w:hRule="atLeast"/>
          <w:tblHeader w:val="0"/>
        </w:trPr>
        <w:tc>
          <w:tcPr>
            <w:shd w:fill="bdd7ee" w:val="clear"/>
            <w:vAlign w:val="center"/>
          </w:tcPr>
          <w:p w:rsidR="00000000" w:rsidDel="00000000" w:rsidP="00000000" w:rsidRDefault="00000000" w:rsidRPr="00000000" w14:paraId="000000B1">
            <w:pPr>
              <w:ind w:left="113" w:right="113" w:firstLine="0"/>
              <w:jc w:val="center"/>
              <w:rPr>
                <w:b w:val="1"/>
                <w:sz w:val="20"/>
                <w:szCs w:val="20"/>
              </w:rPr>
            </w:pPr>
            <w:r w:rsidDel="00000000" w:rsidR="00000000" w:rsidRPr="00000000">
              <w:rPr>
                <w:b w:val="1"/>
                <w:sz w:val="20"/>
                <w:szCs w:val="20"/>
                <w:rtl w:val="0"/>
              </w:rPr>
              <w:t xml:space="preserve">Refine</w:t>
            </w:r>
          </w:p>
        </w:tc>
        <w:tc>
          <w:tcPr/>
          <w:p w:rsidR="00000000" w:rsidDel="00000000" w:rsidP="00000000" w:rsidRDefault="00000000" w:rsidRPr="00000000" w14:paraId="000000B2">
            <w:pPr>
              <w:rPr>
                <w:b w:val="1"/>
                <w:sz w:val="20"/>
                <w:szCs w:val="20"/>
              </w:rPr>
            </w:pPr>
            <w:r w:rsidDel="00000000" w:rsidR="00000000" w:rsidRPr="00000000">
              <w:rPr>
                <w:b w:val="1"/>
                <w:sz w:val="20"/>
                <w:szCs w:val="20"/>
                <w:rtl w:val="0"/>
              </w:rPr>
              <w:t xml:space="preserve">A school that is continuing to improve and has the capacity to support other schools in some key identified areas</w:t>
            </w:r>
          </w:p>
        </w:tc>
        <w:tc>
          <w:tcPr/>
          <w:p w:rsidR="00000000" w:rsidDel="00000000" w:rsidP="00000000" w:rsidRDefault="00000000" w:rsidRPr="00000000" w14:paraId="000000B3">
            <w:pPr>
              <w:rPr>
                <w:sz w:val="20"/>
                <w:szCs w:val="20"/>
              </w:rPr>
            </w:pPr>
            <w:r w:rsidDel="00000000" w:rsidR="00000000" w:rsidRPr="00000000">
              <w:rPr>
                <w:sz w:val="20"/>
                <w:szCs w:val="20"/>
                <w:rtl w:val="0"/>
              </w:rPr>
              <w:t xml:space="preserve">Has the capacity to bring about improvement in their own organisation </w:t>
            </w:r>
          </w:p>
          <w:p w:rsidR="00000000" w:rsidDel="00000000" w:rsidP="00000000" w:rsidRDefault="00000000" w:rsidRPr="00000000" w14:paraId="000000B4">
            <w:pPr>
              <w:rPr>
                <w:sz w:val="20"/>
                <w:szCs w:val="20"/>
              </w:rPr>
            </w:pPr>
            <w:r w:rsidDel="00000000" w:rsidR="00000000" w:rsidRPr="00000000">
              <w:rPr>
                <w:rtl w:val="0"/>
              </w:rPr>
            </w:r>
          </w:p>
          <w:p w:rsidR="00000000" w:rsidDel="00000000" w:rsidP="00000000" w:rsidRDefault="00000000" w:rsidRPr="00000000" w14:paraId="000000B5">
            <w:pPr>
              <w:rPr>
                <w:sz w:val="20"/>
                <w:szCs w:val="20"/>
              </w:rPr>
            </w:pPr>
            <w:r w:rsidDel="00000000" w:rsidR="00000000" w:rsidRPr="00000000">
              <w:rPr>
                <w:sz w:val="20"/>
                <w:szCs w:val="20"/>
                <w:rtl w:val="0"/>
              </w:rPr>
              <w:t xml:space="preserve">Accurately self- evaluates</w:t>
            </w:r>
          </w:p>
          <w:p w:rsidR="00000000" w:rsidDel="00000000" w:rsidP="00000000" w:rsidRDefault="00000000" w:rsidRPr="00000000" w14:paraId="000000B6">
            <w:pPr>
              <w:rPr>
                <w:sz w:val="20"/>
                <w:szCs w:val="20"/>
              </w:rPr>
            </w:pPr>
            <w:r w:rsidDel="00000000" w:rsidR="00000000" w:rsidRPr="00000000">
              <w:rPr>
                <w:rtl w:val="0"/>
              </w:rPr>
            </w:r>
          </w:p>
          <w:p w:rsidR="00000000" w:rsidDel="00000000" w:rsidP="00000000" w:rsidRDefault="00000000" w:rsidRPr="00000000" w14:paraId="000000B7">
            <w:pPr>
              <w:rPr>
                <w:sz w:val="20"/>
                <w:szCs w:val="20"/>
              </w:rPr>
            </w:pPr>
            <w:r w:rsidDel="00000000" w:rsidR="00000000" w:rsidRPr="00000000">
              <w:rPr>
                <w:sz w:val="20"/>
                <w:szCs w:val="20"/>
                <w:rtl w:val="0"/>
              </w:rPr>
              <w:t xml:space="preserve">Leaders have a clear focus on what they need to achieve to become excellent </w:t>
            </w:r>
          </w:p>
          <w:p w:rsidR="00000000" w:rsidDel="00000000" w:rsidP="00000000" w:rsidRDefault="00000000" w:rsidRPr="00000000" w14:paraId="000000B8">
            <w:pPr>
              <w:rPr>
                <w:sz w:val="20"/>
                <w:szCs w:val="20"/>
              </w:rPr>
            </w:pPr>
            <w:r w:rsidDel="00000000" w:rsidR="00000000" w:rsidRPr="00000000">
              <w:rPr>
                <w:rtl w:val="0"/>
              </w:rPr>
            </w:r>
          </w:p>
          <w:p w:rsidR="00000000" w:rsidDel="00000000" w:rsidP="00000000" w:rsidRDefault="00000000" w:rsidRPr="00000000" w14:paraId="000000B9">
            <w:pPr>
              <w:rPr>
                <w:sz w:val="20"/>
                <w:szCs w:val="20"/>
              </w:rPr>
            </w:pPr>
            <w:r w:rsidDel="00000000" w:rsidR="00000000" w:rsidRPr="00000000">
              <w:rPr>
                <w:sz w:val="20"/>
                <w:szCs w:val="20"/>
                <w:rtl w:val="0"/>
              </w:rPr>
              <w:t xml:space="preserve">Leadership team consults and develops others</w:t>
            </w:r>
          </w:p>
          <w:p w:rsidR="00000000" w:rsidDel="00000000" w:rsidP="00000000" w:rsidRDefault="00000000" w:rsidRPr="00000000" w14:paraId="000000BA">
            <w:pPr>
              <w:rPr>
                <w:sz w:val="20"/>
                <w:szCs w:val="20"/>
              </w:rPr>
            </w:pPr>
            <w:r w:rsidDel="00000000" w:rsidR="00000000" w:rsidRPr="00000000">
              <w:rPr>
                <w:rtl w:val="0"/>
              </w:rPr>
            </w:r>
          </w:p>
          <w:p w:rsidR="00000000" w:rsidDel="00000000" w:rsidP="00000000" w:rsidRDefault="00000000" w:rsidRPr="00000000" w14:paraId="000000BB">
            <w:pPr>
              <w:rPr>
                <w:sz w:val="20"/>
                <w:szCs w:val="20"/>
              </w:rPr>
            </w:pPr>
            <w:r w:rsidDel="00000000" w:rsidR="00000000" w:rsidRPr="00000000">
              <w:rPr>
                <w:sz w:val="20"/>
                <w:szCs w:val="20"/>
                <w:rtl w:val="0"/>
              </w:rPr>
              <w:t xml:space="preserve">Provides some non-academic support to others within the Trust in specialist areas</w:t>
            </w:r>
          </w:p>
          <w:p w:rsidR="00000000" w:rsidDel="00000000" w:rsidP="00000000" w:rsidRDefault="00000000" w:rsidRPr="00000000" w14:paraId="000000BC">
            <w:pPr>
              <w:rPr>
                <w:b w:val="1"/>
                <w:sz w:val="20"/>
                <w:szCs w:val="20"/>
              </w:rPr>
            </w:pPr>
            <w:r w:rsidDel="00000000" w:rsidR="00000000" w:rsidRPr="00000000">
              <w:rPr>
                <w:rtl w:val="0"/>
              </w:rPr>
            </w:r>
          </w:p>
        </w:tc>
        <w:tc>
          <w:tcPr/>
          <w:p w:rsidR="00000000" w:rsidDel="00000000" w:rsidP="00000000" w:rsidRDefault="00000000" w:rsidRPr="00000000" w14:paraId="000000BD">
            <w:pPr>
              <w:rPr>
                <w:sz w:val="20"/>
                <w:szCs w:val="20"/>
              </w:rPr>
            </w:pPr>
            <w:r w:rsidDel="00000000" w:rsidR="00000000" w:rsidRPr="00000000">
              <w:rPr>
                <w:sz w:val="20"/>
                <w:szCs w:val="20"/>
                <w:rtl w:val="0"/>
              </w:rPr>
              <w:t xml:space="preserve">Joint monitoring visit HT/CFO, termly -review Every/Risk Register/action plan</w:t>
            </w:r>
          </w:p>
          <w:p w:rsidR="00000000" w:rsidDel="00000000" w:rsidP="00000000" w:rsidRDefault="00000000" w:rsidRPr="00000000" w14:paraId="000000BE">
            <w:pPr>
              <w:rPr>
                <w:sz w:val="20"/>
                <w:szCs w:val="20"/>
              </w:rPr>
            </w:pPr>
            <w:r w:rsidDel="00000000" w:rsidR="00000000" w:rsidRPr="00000000">
              <w:rPr>
                <w:rtl w:val="0"/>
              </w:rPr>
            </w:r>
          </w:p>
          <w:p w:rsidR="00000000" w:rsidDel="00000000" w:rsidP="00000000" w:rsidRDefault="00000000" w:rsidRPr="00000000" w14:paraId="000000BF">
            <w:pPr>
              <w:rPr>
                <w:sz w:val="20"/>
                <w:szCs w:val="20"/>
              </w:rPr>
            </w:pPr>
            <w:r w:rsidDel="00000000" w:rsidR="00000000" w:rsidRPr="00000000">
              <w:rPr>
                <w:sz w:val="20"/>
                <w:szCs w:val="20"/>
                <w:rtl w:val="0"/>
              </w:rPr>
              <w:t xml:space="preserve">Monthly Operations Network meetings</w:t>
            </w:r>
          </w:p>
          <w:p w:rsidR="00000000" w:rsidDel="00000000" w:rsidP="00000000" w:rsidRDefault="00000000" w:rsidRPr="00000000" w14:paraId="000000C0">
            <w:pPr>
              <w:rPr>
                <w:sz w:val="20"/>
                <w:szCs w:val="20"/>
              </w:rPr>
            </w:pPr>
            <w:r w:rsidDel="00000000" w:rsidR="00000000" w:rsidRPr="00000000">
              <w:rPr>
                <w:rtl w:val="0"/>
              </w:rPr>
            </w:r>
          </w:p>
          <w:p w:rsidR="00000000" w:rsidDel="00000000" w:rsidP="00000000" w:rsidRDefault="00000000" w:rsidRPr="00000000" w14:paraId="000000C1">
            <w:pPr>
              <w:rPr>
                <w:sz w:val="20"/>
                <w:szCs w:val="20"/>
              </w:rPr>
            </w:pPr>
            <w:r w:rsidDel="00000000" w:rsidR="00000000" w:rsidRPr="00000000">
              <w:rPr>
                <w:sz w:val="20"/>
                <w:szCs w:val="20"/>
                <w:rtl w:val="0"/>
              </w:rPr>
              <w:t xml:space="preserve">At least one termly support session with Trust improvement service focused on area for development</w:t>
            </w:r>
          </w:p>
          <w:p w:rsidR="00000000" w:rsidDel="00000000" w:rsidP="00000000" w:rsidRDefault="00000000" w:rsidRPr="00000000" w14:paraId="000000C2">
            <w:pPr>
              <w:rPr>
                <w:sz w:val="20"/>
                <w:szCs w:val="20"/>
              </w:rPr>
            </w:pPr>
            <w:r w:rsidDel="00000000" w:rsidR="00000000" w:rsidRPr="00000000">
              <w:rPr>
                <w:rtl w:val="0"/>
              </w:rPr>
            </w:r>
          </w:p>
          <w:p w:rsidR="00000000" w:rsidDel="00000000" w:rsidP="00000000" w:rsidRDefault="00000000" w:rsidRPr="00000000" w14:paraId="000000C3">
            <w:pPr>
              <w:rPr>
                <w:sz w:val="20"/>
                <w:szCs w:val="20"/>
              </w:rPr>
            </w:pPr>
            <w:r w:rsidDel="00000000" w:rsidR="00000000" w:rsidRPr="00000000">
              <w:rPr>
                <w:sz w:val="20"/>
                <w:szCs w:val="20"/>
                <w:rtl w:val="0"/>
              </w:rPr>
              <w:t xml:space="preserve">Trust provided H&amp;S training sessions through Every</w:t>
            </w:r>
          </w:p>
          <w:p w:rsidR="00000000" w:rsidDel="00000000" w:rsidP="00000000" w:rsidRDefault="00000000" w:rsidRPr="00000000" w14:paraId="000000C4">
            <w:pPr>
              <w:rPr>
                <w:sz w:val="20"/>
                <w:szCs w:val="20"/>
              </w:rPr>
            </w:pPr>
            <w:r w:rsidDel="00000000" w:rsidR="00000000" w:rsidRPr="00000000">
              <w:rPr>
                <w:rtl w:val="0"/>
              </w:rPr>
            </w:r>
          </w:p>
          <w:p w:rsidR="00000000" w:rsidDel="00000000" w:rsidP="00000000" w:rsidRDefault="00000000" w:rsidRPr="00000000" w14:paraId="000000C5">
            <w:pPr>
              <w:rPr>
                <w:sz w:val="20"/>
                <w:szCs w:val="20"/>
              </w:rPr>
            </w:pPr>
            <w:r w:rsidDel="00000000" w:rsidR="00000000" w:rsidRPr="00000000">
              <w:rPr>
                <w:sz w:val="20"/>
                <w:szCs w:val="20"/>
                <w:rtl w:val="0"/>
              </w:rPr>
              <w:t xml:space="preserve">Annual H&amp;S audit from Trust Competent Person</w:t>
            </w:r>
          </w:p>
        </w:tc>
      </w:tr>
      <w:tr>
        <w:trPr>
          <w:cantSplit w:val="1"/>
          <w:trHeight w:val="1134" w:hRule="atLeast"/>
          <w:tblHeader w:val="0"/>
        </w:trPr>
        <w:tc>
          <w:tcPr>
            <w:shd w:fill="bdd7ee" w:val="clear"/>
            <w:vAlign w:val="center"/>
          </w:tcPr>
          <w:p w:rsidR="00000000" w:rsidDel="00000000" w:rsidP="00000000" w:rsidRDefault="00000000" w:rsidRPr="00000000" w14:paraId="000000C6">
            <w:pPr>
              <w:ind w:left="113" w:right="113" w:firstLine="0"/>
              <w:jc w:val="center"/>
              <w:rPr>
                <w:b w:val="1"/>
                <w:sz w:val="20"/>
                <w:szCs w:val="20"/>
              </w:rPr>
            </w:pPr>
            <w:r w:rsidDel="00000000" w:rsidR="00000000" w:rsidRPr="00000000">
              <w:rPr>
                <w:b w:val="1"/>
                <w:sz w:val="20"/>
                <w:szCs w:val="20"/>
                <w:rtl w:val="0"/>
              </w:rPr>
              <w:t xml:space="preserve">Reinforce</w:t>
            </w:r>
          </w:p>
        </w:tc>
        <w:tc>
          <w:tcPr/>
          <w:p w:rsidR="00000000" w:rsidDel="00000000" w:rsidP="00000000" w:rsidRDefault="00000000" w:rsidRPr="00000000" w14:paraId="000000C7">
            <w:pPr>
              <w:rPr>
                <w:b w:val="1"/>
                <w:sz w:val="20"/>
                <w:szCs w:val="20"/>
              </w:rPr>
            </w:pPr>
            <w:r w:rsidDel="00000000" w:rsidR="00000000" w:rsidRPr="00000000">
              <w:rPr>
                <w:b w:val="1"/>
                <w:sz w:val="20"/>
                <w:szCs w:val="20"/>
                <w:rtl w:val="0"/>
              </w:rPr>
              <w:t xml:space="preserve">A school that will benefit from additional support in its own improvement journey and does not yet have the capacity to provide support for other schools</w:t>
            </w:r>
          </w:p>
        </w:tc>
        <w:tc>
          <w:tcPr/>
          <w:p w:rsidR="00000000" w:rsidDel="00000000" w:rsidP="00000000" w:rsidRDefault="00000000" w:rsidRPr="00000000" w14:paraId="000000C8">
            <w:pPr>
              <w:rPr>
                <w:sz w:val="20"/>
                <w:szCs w:val="20"/>
              </w:rPr>
            </w:pPr>
            <w:r w:rsidDel="00000000" w:rsidR="00000000" w:rsidRPr="00000000">
              <w:rPr>
                <w:sz w:val="20"/>
                <w:szCs w:val="20"/>
                <w:rtl w:val="0"/>
              </w:rPr>
              <w:t xml:space="preserve">Demonstrates capacity to bring about improvement or sustain improvement in key areas but has some vulnerabilities in key focus areas for example: Organisational structure, financial situation, declining number on roll, lack of academic resources, building maintenance support</w:t>
            </w:r>
          </w:p>
          <w:p w:rsidR="00000000" w:rsidDel="00000000" w:rsidP="00000000" w:rsidRDefault="00000000" w:rsidRPr="00000000" w14:paraId="000000C9">
            <w:pPr>
              <w:rPr>
                <w:b w:val="1"/>
                <w:sz w:val="20"/>
                <w:szCs w:val="20"/>
              </w:rPr>
            </w:pPr>
            <w:r w:rsidDel="00000000" w:rsidR="00000000" w:rsidRPr="00000000">
              <w:rPr>
                <w:rtl w:val="0"/>
              </w:rPr>
            </w:r>
          </w:p>
        </w:tc>
        <w:tc>
          <w:tcPr/>
          <w:p w:rsidR="00000000" w:rsidDel="00000000" w:rsidP="00000000" w:rsidRDefault="00000000" w:rsidRPr="00000000" w14:paraId="000000CA">
            <w:pPr>
              <w:rPr>
                <w:sz w:val="20"/>
                <w:szCs w:val="20"/>
              </w:rPr>
            </w:pPr>
            <w:r w:rsidDel="00000000" w:rsidR="00000000" w:rsidRPr="00000000">
              <w:rPr>
                <w:sz w:val="20"/>
                <w:szCs w:val="20"/>
                <w:rtl w:val="0"/>
              </w:rPr>
              <w:t xml:space="preserve">Joint monitoring visit HT/CFO, half termly - review Every/Risk Register/action plan</w:t>
            </w:r>
          </w:p>
          <w:p w:rsidR="00000000" w:rsidDel="00000000" w:rsidP="00000000" w:rsidRDefault="00000000" w:rsidRPr="00000000" w14:paraId="000000CB">
            <w:pPr>
              <w:rPr>
                <w:sz w:val="20"/>
                <w:szCs w:val="20"/>
              </w:rPr>
            </w:pPr>
            <w:r w:rsidDel="00000000" w:rsidR="00000000" w:rsidRPr="00000000">
              <w:rPr>
                <w:rtl w:val="0"/>
              </w:rPr>
            </w:r>
          </w:p>
          <w:p w:rsidR="00000000" w:rsidDel="00000000" w:rsidP="00000000" w:rsidRDefault="00000000" w:rsidRPr="00000000" w14:paraId="000000CC">
            <w:pPr>
              <w:rPr>
                <w:sz w:val="20"/>
                <w:szCs w:val="20"/>
              </w:rPr>
            </w:pPr>
            <w:r w:rsidDel="00000000" w:rsidR="00000000" w:rsidRPr="00000000">
              <w:rPr>
                <w:sz w:val="20"/>
                <w:szCs w:val="20"/>
                <w:rtl w:val="0"/>
              </w:rPr>
              <w:t xml:space="preserve">Monthly Operations Network meetings</w:t>
            </w:r>
          </w:p>
          <w:p w:rsidR="00000000" w:rsidDel="00000000" w:rsidP="00000000" w:rsidRDefault="00000000" w:rsidRPr="00000000" w14:paraId="000000CD">
            <w:pPr>
              <w:rPr>
                <w:sz w:val="20"/>
                <w:szCs w:val="20"/>
              </w:rPr>
            </w:pPr>
            <w:r w:rsidDel="00000000" w:rsidR="00000000" w:rsidRPr="00000000">
              <w:rPr>
                <w:rtl w:val="0"/>
              </w:rPr>
            </w:r>
          </w:p>
          <w:p w:rsidR="00000000" w:rsidDel="00000000" w:rsidP="00000000" w:rsidRDefault="00000000" w:rsidRPr="00000000" w14:paraId="000000CE">
            <w:pPr>
              <w:rPr>
                <w:sz w:val="20"/>
                <w:szCs w:val="20"/>
              </w:rPr>
            </w:pPr>
            <w:r w:rsidDel="00000000" w:rsidR="00000000" w:rsidRPr="00000000">
              <w:rPr>
                <w:sz w:val="20"/>
                <w:szCs w:val="20"/>
                <w:rtl w:val="0"/>
              </w:rPr>
              <w:t xml:space="preserve">At least half , termly support session with Trust improvement service to identify bids, H&amp;S training, website compliance</w:t>
            </w:r>
          </w:p>
          <w:p w:rsidR="00000000" w:rsidDel="00000000" w:rsidP="00000000" w:rsidRDefault="00000000" w:rsidRPr="00000000" w14:paraId="000000CF">
            <w:pPr>
              <w:rPr>
                <w:sz w:val="20"/>
                <w:szCs w:val="20"/>
              </w:rPr>
            </w:pPr>
            <w:r w:rsidDel="00000000" w:rsidR="00000000" w:rsidRPr="00000000">
              <w:rPr>
                <w:rtl w:val="0"/>
              </w:rPr>
            </w:r>
          </w:p>
          <w:p w:rsidR="00000000" w:rsidDel="00000000" w:rsidP="00000000" w:rsidRDefault="00000000" w:rsidRPr="00000000" w14:paraId="000000D0">
            <w:pPr>
              <w:rPr>
                <w:sz w:val="20"/>
                <w:szCs w:val="20"/>
              </w:rPr>
            </w:pPr>
            <w:r w:rsidDel="00000000" w:rsidR="00000000" w:rsidRPr="00000000">
              <w:rPr>
                <w:sz w:val="20"/>
                <w:szCs w:val="20"/>
                <w:rtl w:val="0"/>
              </w:rPr>
              <w:t xml:space="preserve">Trust provided H&amp;S training sessions through Every</w:t>
            </w:r>
          </w:p>
          <w:p w:rsidR="00000000" w:rsidDel="00000000" w:rsidP="00000000" w:rsidRDefault="00000000" w:rsidRPr="00000000" w14:paraId="000000D1">
            <w:pPr>
              <w:rPr>
                <w:sz w:val="20"/>
                <w:szCs w:val="20"/>
              </w:rPr>
            </w:pPr>
            <w:r w:rsidDel="00000000" w:rsidR="00000000" w:rsidRPr="00000000">
              <w:rPr>
                <w:rtl w:val="0"/>
              </w:rPr>
            </w:r>
          </w:p>
          <w:p w:rsidR="00000000" w:rsidDel="00000000" w:rsidP="00000000" w:rsidRDefault="00000000" w:rsidRPr="00000000" w14:paraId="000000D2">
            <w:pPr>
              <w:rPr>
                <w:sz w:val="20"/>
                <w:szCs w:val="20"/>
              </w:rPr>
            </w:pPr>
            <w:r w:rsidDel="00000000" w:rsidR="00000000" w:rsidRPr="00000000">
              <w:rPr>
                <w:sz w:val="20"/>
                <w:szCs w:val="20"/>
                <w:rtl w:val="0"/>
              </w:rPr>
              <w:t xml:space="preserve">Annual H&amp;S audit from Trust Competent Person</w:t>
            </w:r>
          </w:p>
          <w:p w:rsidR="00000000" w:rsidDel="00000000" w:rsidP="00000000" w:rsidRDefault="00000000" w:rsidRPr="00000000" w14:paraId="000000D3">
            <w:pPr>
              <w:rPr>
                <w:sz w:val="20"/>
                <w:szCs w:val="20"/>
              </w:rPr>
            </w:pPr>
            <w:r w:rsidDel="00000000" w:rsidR="00000000" w:rsidRPr="00000000">
              <w:rPr>
                <w:rtl w:val="0"/>
              </w:rPr>
            </w:r>
          </w:p>
          <w:p w:rsidR="00000000" w:rsidDel="00000000" w:rsidP="00000000" w:rsidRDefault="00000000" w:rsidRPr="00000000" w14:paraId="000000D4">
            <w:pPr>
              <w:rPr>
                <w:sz w:val="20"/>
                <w:szCs w:val="20"/>
              </w:rPr>
            </w:pPr>
            <w:r w:rsidDel="00000000" w:rsidR="00000000" w:rsidRPr="00000000">
              <w:rPr>
                <w:sz w:val="20"/>
                <w:szCs w:val="20"/>
                <w:rtl w:val="0"/>
              </w:rPr>
              <w:t xml:space="preserve">Review of governance/governor training</w:t>
            </w:r>
          </w:p>
          <w:p w:rsidR="00000000" w:rsidDel="00000000" w:rsidP="00000000" w:rsidRDefault="00000000" w:rsidRPr="00000000" w14:paraId="000000D5">
            <w:pPr>
              <w:rPr>
                <w:sz w:val="20"/>
                <w:szCs w:val="20"/>
              </w:rPr>
            </w:pPr>
            <w:r w:rsidDel="00000000" w:rsidR="00000000" w:rsidRPr="00000000">
              <w:rPr>
                <w:rtl w:val="0"/>
              </w:rPr>
            </w:r>
          </w:p>
          <w:p w:rsidR="00000000" w:rsidDel="00000000" w:rsidP="00000000" w:rsidRDefault="00000000" w:rsidRPr="00000000" w14:paraId="000000D6">
            <w:pPr>
              <w:rPr>
                <w:sz w:val="20"/>
                <w:szCs w:val="20"/>
              </w:rPr>
            </w:pPr>
            <w:r w:rsidDel="00000000" w:rsidR="00000000" w:rsidRPr="00000000">
              <w:rPr>
                <w:sz w:val="20"/>
                <w:szCs w:val="20"/>
                <w:rtl w:val="0"/>
              </w:rPr>
              <w:t xml:space="preserve">Support to device marketing plan</w:t>
            </w:r>
          </w:p>
        </w:tc>
      </w:tr>
      <w:tr>
        <w:trPr>
          <w:cantSplit w:val="1"/>
          <w:trHeight w:val="1134" w:hRule="atLeast"/>
          <w:tblHeader w:val="0"/>
        </w:trPr>
        <w:tc>
          <w:tcPr>
            <w:shd w:fill="bdd7ee" w:val="clear"/>
            <w:vAlign w:val="center"/>
          </w:tcPr>
          <w:p w:rsidR="00000000" w:rsidDel="00000000" w:rsidP="00000000" w:rsidRDefault="00000000" w:rsidRPr="00000000" w14:paraId="000000D7">
            <w:pPr>
              <w:ind w:left="113" w:right="113" w:firstLine="0"/>
              <w:jc w:val="center"/>
              <w:rPr>
                <w:b w:val="1"/>
                <w:sz w:val="20"/>
                <w:szCs w:val="20"/>
              </w:rPr>
            </w:pPr>
            <w:r w:rsidDel="00000000" w:rsidR="00000000" w:rsidRPr="00000000">
              <w:rPr>
                <w:b w:val="1"/>
                <w:sz w:val="20"/>
                <w:szCs w:val="20"/>
                <w:rtl w:val="0"/>
              </w:rPr>
              <w:t xml:space="preserve">Stabilise</w:t>
            </w:r>
          </w:p>
        </w:tc>
        <w:tc>
          <w:tcPr/>
          <w:p w:rsidR="00000000" w:rsidDel="00000000" w:rsidP="00000000" w:rsidRDefault="00000000" w:rsidRPr="00000000" w14:paraId="000000D8">
            <w:pPr>
              <w:rPr>
                <w:b w:val="1"/>
                <w:sz w:val="20"/>
                <w:szCs w:val="20"/>
              </w:rPr>
            </w:pPr>
            <w:r w:rsidDel="00000000" w:rsidR="00000000" w:rsidRPr="00000000">
              <w:rPr>
                <w:b w:val="1"/>
                <w:sz w:val="20"/>
                <w:szCs w:val="20"/>
                <w:rtl w:val="0"/>
              </w:rPr>
              <w:t xml:space="preserve">A school with significant areas of development and without the capacity to secure their own improvement </w:t>
            </w:r>
          </w:p>
          <w:p w:rsidR="00000000" w:rsidDel="00000000" w:rsidP="00000000" w:rsidRDefault="00000000" w:rsidRPr="00000000" w14:paraId="000000D9">
            <w:pPr>
              <w:rPr>
                <w:sz w:val="20"/>
                <w:szCs w:val="20"/>
              </w:rPr>
            </w:pPr>
            <w:r w:rsidDel="00000000" w:rsidR="00000000" w:rsidRPr="00000000">
              <w:rPr>
                <w:rtl w:val="0"/>
              </w:rPr>
            </w:r>
          </w:p>
          <w:p w:rsidR="00000000" w:rsidDel="00000000" w:rsidP="00000000" w:rsidRDefault="00000000" w:rsidRPr="00000000" w14:paraId="000000DA">
            <w:pPr>
              <w:rPr>
                <w:b w:val="1"/>
                <w:sz w:val="20"/>
                <w:szCs w:val="20"/>
              </w:rPr>
            </w:pPr>
            <w:r w:rsidDel="00000000" w:rsidR="00000000" w:rsidRPr="00000000">
              <w:rPr>
                <w:rtl w:val="0"/>
              </w:rPr>
            </w:r>
          </w:p>
        </w:tc>
        <w:tc>
          <w:tcPr/>
          <w:p w:rsidR="00000000" w:rsidDel="00000000" w:rsidP="00000000" w:rsidRDefault="00000000" w:rsidRPr="00000000" w14:paraId="000000DB">
            <w:pPr>
              <w:rPr>
                <w:sz w:val="20"/>
                <w:szCs w:val="20"/>
              </w:rPr>
            </w:pPr>
            <w:r w:rsidDel="00000000" w:rsidR="00000000" w:rsidRPr="00000000">
              <w:rPr>
                <w:sz w:val="20"/>
                <w:szCs w:val="20"/>
                <w:rtl w:val="0"/>
              </w:rPr>
              <w:t xml:space="preserve">No evidence of sustained improvement or capacity in key operational areas for example: Organisational structure, financial situation, declining number on roll, lack of academic resources, building maintenance support</w:t>
            </w:r>
          </w:p>
          <w:p w:rsidR="00000000" w:rsidDel="00000000" w:rsidP="00000000" w:rsidRDefault="00000000" w:rsidRPr="00000000" w14:paraId="000000DC">
            <w:pPr>
              <w:rPr>
                <w:sz w:val="20"/>
                <w:szCs w:val="20"/>
              </w:rPr>
            </w:pPr>
            <w:r w:rsidDel="00000000" w:rsidR="00000000" w:rsidRPr="00000000">
              <w:rPr>
                <w:rtl w:val="0"/>
              </w:rPr>
            </w:r>
          </w:p>
          <w:p w:rsidR="00000000" w:rsidDel="00000000" w:rsidP="00000000" w:rsidRDefault="00000000" w:rsidRPr="00000000" w14:paraId="000000DD">
            <w:pPr>
              <w:rPr>
                <w:sz w:val="20"/>
                <w:szCs w:val="20"/>
              </w:rPr>
            </w:pPr>
            <w:r w:rsidDel="00000000" w:rsidR="00000000" w:rsidRPr="00000000">
              <w:rPr>
                <w:sz w:val="20"/>
                <w:szCs w:val="20"/>
                <w:rtl w:val="0"/>
              </w:rPr>
              <w:t xml:space="preserve">Morale and perception of school is low – high staff absence, falling pupil numbers</w:t>
            </w:r>
          </w:p>
          <w:p w:rsidR="00000000" w:rsidDel="00000000" w:rsidP="00000000" w:rsidRDefault="00000000" w:rsidRPr="00000000" w14:paraId="000000DE">
            <w:pPr>
              <w:rPr>
                <w:sz w:val="20"/>
                <w:szCs w:val="20"/>
              </w:rPr>
            </w:pPr>
            <w:r w:rsidDel="00000000" w:rsidR="00000000" w:rsidRPr="00000000">
              <w:rPr>
                <w:rtl w:val="0"/>
              </w:rPr>
            </w:r>
          </w:p>
          <w:p w:rsidR="00000000" w:rsidDel="00000000" w:rsidP="00000000" w:rsidRDefault="00000000" w:rsidRPr="00000000" w14:paraId="000000DF">
            <w:pPr>
              <w:rPr>
                <w:sz w:val="20"/>
                <w:szCs w:val="20"/>
              </w:rPr>
            </w:pPr>
            <w:r w:rsidDel="00000000" w:rsidR="00000000" w:rsidRPr="00000000">
              <w:rPr>
                <w:sz w:val="20"/>
                <w:szCs w:val="20"/>
                <w:rtl w:val="0"/>
              </w:rPr>
              <w:t xml:space="preserve">Need to improve rapidly within a given review period</w:t>
            </w:r>
          </w:p>
          <w:p w:rsidR="00000000" w:rsidDel="00000000" w:rsidP="00000000" w:rsidRDefault="00000000" w:rsidRPr="00000000" w14:paraId="000000E0">
            <w:pPr>
              <w:rPr>
                <w:sz w:val="20"/>
                <w:szCs w:val="20"/>
              </w:rPr>
            </w:pPr>
            <w:r w:rsidDel="00000000" w:rsidR="00000000" w:rsidRPr="00000000">
              <w:rPr>
                <w:rtl w:val="0"/>
              </w:rPr>
            </w:r>
          </w:p>
          <w:p w:rsidR="00000000" w:rsidDel="00000000" w:rsidP="00000000" w:rsidRDefault="00000000" w:rsidRPr="00000000" w14:paraId="000000E1">
            <w:pPr>
              <w:rPr>
                <w:b w:val="1"/>
                <w:sz w:val="20"/>
                <w:szCs w:val="20"/>
              </w:rPr>
            </w:pPr>
            <w:r w:rsidDel="00000000" w:rsidR="00000000" w:rsidRPr="00000000">
              <w:rPr>
                <w:sz w:val="20"/>
                <w:szCs w:val="20"/>
                <w:rtl w:val="0"/>
              </w:rPr>
              <w:t xml:space="preserve">Inaccurate and overly generous self-evaluation</w:t>
            </w:r>
            <w:r w:rsidDel="00000000" w:rsidR="00000000" w:rsidRPr="00000000">
              <w:rPr>
                <w:rtl w:val="0"/>
              </w:rPr>
            </w:r>
          </w:p>
        </w:tc>
        <w:tc>
          <w:tcPr/>
          <w:p w:rsidR="00000000" w:rsidDel="00000000" w:rsidP="00000000" w:rsidRDefault="00000000" w:rsidRPr="00000000" w14:paraId="000000E2">
            <w:pPr>
              <w:rPr>
                <w:sz w:val="20"/>
                <w:szCs w:val="20"/>
              </w:rPr>
            </w:pPr>
            <w:r w:rsidDel="00000000" w:rsidR="00000000" w:rsidRPr="00000000">
              <w:rPr>
                <w:sz w:val="20"/>
                <w:szCs w:val="20"/>
                <w:rtl w:val="0"/>
              </w:rPr>
              <w:t xml:space="preserve">Joint monitoring visit HT/CFO, monthly - review Every/Risk Register/action plan</w:t>
            </w:r>
          </w:p>
          <w:p w:rsidR="00000000" w:rsidDel="00000000" w:rsidP="00000000" w:rsidRDefault="00000000" w:rsidRPr="00000000" w14:paraId="000000E3">
            <w:pPr>
              <w:rPr>
                <w:sz w:val="20"/>
                <w:szCs w:val="20"/>
              </w:rPr>
            </w:pPr>
            <w:r w:rsidDel="00000000" w:rsidR="00000000" w:rsidRPr="00000000">
              <w:rPr>
                <w:rtl w:val="0"/>
              </w:rPr>
            </w:r>
          </w:p>
          <w:p w:rsidR="00000000" w:rsidDel="00000000" w:rsidP="00000000" w:rsidRDefault="00000000" w:rsidRPr="00000000" w14:paraId="000000E4">
            <w:pPr>
              <w:rPr>
                <w:sz w:val="20"/>
                <w:szCs w:val="20"/>
              </w:rPr>
            </w:pPr>
            <w:r w:rsidDel="00000000" w:rsidR="00000000" w:rsidRPr="00000000">
              <w:rPr>
                <w:sz w:val="20"/>
                <w:szCs w:val="20"/>
                <w:rtl w:val="0"/>
              </w:rPr>
              <w:t xml:space="preserve">Monthly Operations Network meetings</w:t>
            </w:r>
          </w:p>
          <w:p w:rsidR="00000000" w:rsidDel="00000000" w:rsidP="00000000" w:rsidRDefault="00000000" w:rsidRPr="00000000" w14:paraId="000000E5">
            <w:pPr>
              <w:rPr>
                <w:sz w:val="20"/>
                <w:szCs w:val="20"/>
              </w:rPr>
            </w:pPr>
            <w:r w:rsidDel="00000000" w:rsidR="00000000" w:rsidRPr="00000000">
              <w:rPr>
                <w:rtl w:val="0"/>
              </w:rPr>
            </w:r>
          </w:p>
          <w:p w:rsidR="00000000" w:rsidDel="00000000" w:rsidP="00000000" w:rsidRDefault="00000000" w:rsidRPr="00000000" w14:paraId="000000E6">
            <w:pPr>
              <w:rPr>
                <w:sz w:val="20"/>
                <w:szCs w:val="20"/>
              </w:rPr>
            </w:pPr>
            <w:r w:rsidDel="00000000" w:rsidR="00000000" w:rsidRPr="00000000">
              <w:rPr>
                <w:sz w:val="20"/>
                <w:szCs w:val="20"/>
                <w:rtl w:val="0"/>
              </w:rPr>
              <w:t xml:space="preserve">Compliance review of the website</w:t>
            </w:r>
          </w:p>
          <w:p w:rsidR="00000000" w:rsidDel="00000000" w:rsidP="00000000" w:rsidRDefault="00000000" w:rsidRPr="00000000" w14:paraId="000000E7">
            <w:pPr>
              <w:rPr>
                <w:sz w:val="20"/>
                <w:szCs w:val="20"/>
              </w:rPr>
            </w:pPr>
            <w:r w:rsidDel="00000000" w:rsidR="00000000" w:rsidRPr="00000000">
              <w:rPr>
                <w:rtl w:val="0"/>
              </w:rPr>
            </w:r>
          </w:p>
          <w:p w:rsidR="00000000" w:rsidDel="00000000" w:rsidP="00000000" w:rsidRDefault="00000000" w:rsidRPr="00000000" w14:paraId="000000E8">
            <w:pPr>
              <w:rPr>
                <w:sz w:val="20"/>
                <w:szCs w:val="20"/>
              </w:rPr>
            </w:pPr>
            <w:r w:rsidDel="00000000" w:rsidR="00000000" w:rsidRPr="00000000">
              <w:rPr>
                <w:sz w:val="20"/>
                <w:szCs w:val="20"/>
                <w:rtl w:val="0"/>
              </w:rPr>
              <w:t xml:space="preserve">External Safeguarding &amp; Site Audit</w:t>
            </w:r>
          </w:p>
          <w:p w:rsidR="00000000" w:rsidDel="00000000" w:rsidP="00000000" w:rsidRDefault="00000000" w:rsidRPr="00000000" w14:paraId="000000E9">
            <w:pPr>
              <w:rPr>
                <w:sz w:val="20"/>
                <w:szCs w:val="20"/>
              </w:rPr>
            </w:pPr>
            <w:r w:rsidDel="00000000" w:rsidR="00000000" w:rsidRPr="00000000">
              <w:rPr>
                <w:rtl w:val="0"/>
              </w:rPr>
            </w:r>
          </w:p>
          <w:p w:rsidR="00000000" w:rsidDel="00000000" w:rsidP="00000000" w:rsidRDefault="00000000" w:rsidRPr="00000000" w14:paraId="000000EA">
            <w:pPr>
              <w:rPr>
                <w:sz w:val="20"/>
                <w:szCs w:val="20"/>
              </w:rPr>
            </w:pPr>
            <w:r w:rsidDel="00000000" w:rsidR="00000000" w:rsidRPr="00000000">
              <w:rPr>
                <w:sz w:val="20"/>
                <w:szCs w:val="20"/>
                <w:rtl w:val="0"/>
              </w:rPr>
              <w:t xml:space="preserve">Integrated curriculum planning budget review - SMRA/CFO</w:t>
            </w:r>
          </w:p>
          <w:p w:rsidR="00000000" w:rsidDel="00000000" w:rsidP="00000000" w:rsidRDefault="00000000" w:rsidRPr="00000000" w14:paraId="000000EB">
            <w:pPr>
              <w:rPr>
                <w:sz w:val="20"/>
                <w:szCs w:val="20"/>
              </w:rPr>
            </w:pPr>
            <w:r w:rsidDel="00000000" w:rsidR="00000000" w:rsidRPr="00000000">
              <w:rPr>
                <w:rtl w:val="0"/>
              </w:rPr>
            </w:r>
          </w:p>
          <w:p w:rsidR="00000000" w:rsidDel="00000000" w:rsidP="00000000" w:rsidRDefault="00000000" w:rsidRPr="00000000" w14:paraId="000000EC">
            <w:pPr>
              <w:rPr>
                <w:sz w:val="20"/>
                <w:szCs w:val="20"/>
              </w:rPr>
            </w:pPr>
            <w:r w:rsidDel="00000000" w:rsidR="00000000" w:rsidRPr="00000000">
              <w:rPr>
                <w:sz w:val="20"/>
                <w:szCs w:val="20"/>
                <w:rtl w:val="0"/>
              </w:rPr>
              <w:t xml:space="preserve">Support to devise marketing plan</w:t>
            </w:r>
          </w:p>
          <w:p w:rsidR="00000000" w:rsidDel="00000000" w:rsidP="00000000" w:rsidRDefault="00000000" w:rsidRPr="00000000" w14:paraId="000000ED">
            <w:pPr>
              <w:rPr>
                <w:sz w:val="20"/>
                <w:szCs w:val="20"/>
              </w:rPr>
            </w:pPr>
            <w:r w:rsidDel="00000000" w:rsidR="00000000" w:rsidRPr="00000000">
              <w:rPr>
                <w:rtl w:val="0"/>
              </w:rPr>
            </w:r>
          </w:p>
          <w:p w:rsidR="00000000" w:rsidDel="00000000" w:rsidP="00000000" w:rsidRDefault="00000000" w:rsidRPr="00000000" w14:paraId="000000EE">
            <w:pPr>
              <w:rPr>
                <w:sz w:val="20"/>
                <w:szCs w:val="20"/>
              </w:rPr>
            </w:pPr>
            <w:r w:rsidDel="00000000" w:rsidR="00000000" w:rsidRPr="00000000">
              <w:rPr>
                <w:sz w:val="20"/>
                <w:szCs w:val="20"/>
                <w:rtl w:val="0"/>
              </w:rPr>
              <w:t xml:space="preserve">Targeted communication to stakeholders</w:t>
            </w:r>
          </w:p>
          <w:p w:rsidR="00000000" w:rsidDel="00000000" w:rsidP="00000000" w:rsidRDefault="00000000" w:rsidRPr="00000000" w14:paraId="000000EF">
            <w:pPr>
              <w:rPr>
                <w:sz w:val="20"/>
                <w:szCs w:val="20"/>
              </w:rPr>
            </w:pPr>
            <w:r w:rsidDel="00000000" w:rsidR="00000000" w:rsidRPr="00000000">
              <w:rPr>
                <w:rtl w:val="0"/>
              </w:rPr>
            </w:r>
          </w:p>
          <w:p w:rsidR="00000000" w:rsidDel="00000000" w:rsidP="00000000" w:rsidRDefault="00000000" w:rsidRPr="00000000" w14:paraId="000000F0">
            <w:pPr>
              <w:rPr>
                <w:sz w:val="20"/>
                <w:szCs w:val="20"/>
              </w:rPr>
            </w:pPr>
            <w:r w:rsidDel="00000000" w:rsidR="00000000" w:rsidRPr="00000000">
              <w:rPr>
                <w:sz w:val="20"/>
                <w:szCs w:val="20"/>
                <w:rtl w:val="0"/>
              </w:rPr>
              <w:t xml:space="preserve">Full Governance review &amp; action plan</w:t>
            </w:r>
          </w:p>
        </w:tc>
      </w:tr>
    </w:tbl>
    <w:p w:rsidR="00000000" w:rsidDel="00000000" w:rsidP="00000000" w:rsidRDefault="00000000" w:rsidRPr="00000000" w14:paraId="000000F1">
      <w:pPr>
        <w:rPr>
          <w:b w:val="1"/>
          <w:sz w:val="22"/>
          <w:szCs w:val="22"/>
        </w:rPr>
      </w:pPr>
      <w:r w:rsidDel="00000000" w:rsidR="00000000" w:rsidRPr="00000000">
        <w:rPr>
          <w:rtl w:val="0"/>
        </w:rPr>
      </w:r>
    </w:p>
    <w:p w:rsidR="00000000" w:rsidDel="00000000" w:rsidP="00000000" w:rsidRDefault="00000000" w:rsidRPr="00000000" w14:paraId="000000F2">
      <w:pPr>
        <w:rPr>
          <w:b w:val="1"/>
        </w:rPr>
      </w:pPr>
      <w:r w:rsidDel="00000000" w:rsidR="00000000" w:rsidRPr="00000000">
        <w:rPr>
          <w:rtl w:val="0"/>
        </w:rPr>
      </w:r>
    </w:p>
    <w:p w:rsidR="00000000" w:rsidDel="00000000" w:rsidP="00000000" w:rsidRDefault="00000000" w:rsidRPr="00000000" w14:paraId="000000F3">
      <w:pPr>
        <w:rPr>
          <w:sz w:val="22"/>
          <w:szCs w:val="22"/>
        </w:rPr>
      </w:pPr>
      <w:r w:rsidDel="00000000" w:rsidR="00000000" w:rsidRPr="00000000">
        <w:rPr>
          <w:sz w:val="22"/>
          <w:szCs w:val="22"/>
          <w:rtl w:val="0"/>
        </w:rPr>
        <w:t xml:space="preserve">To categorise each school the Trust uses a risk matrix.  The matrix is based on agreed key performance indicators for each school and is completed through the leaders self evaluation.  Local governance committees use the Risk Matrix as part of their ongoing monitoring.</w:t>
      </w:r>
    </w:p>
    <w:p w:rsidR="00000000" w:rsidDel="00000000" w:rsidP="00000000" w:rsidRDefault="00000000" w:rsidRPr="00000000" w14:paraId="000000F4">
      <w:pPr>
        <w:rPr>
          <w:sz w:val="22"/>
          <w:szCs w:val="22"/>
        </w:rPr>
      </w:pPr>
      <w:r w:rsidDel="00000000" w:rsidR="00000000" w:rsidRPr="00000000">
        <w:rPr>
          <w:rtl w:val="0"/>
        </w:rPr>
      </w:r>
    </w:p>
    <w:p w:rsidR="00000000" w:rsidDel="00000000" w:rsidP="00000000" w:rsidRDefault="00000000" w:rsidRPr="00000000" w14:paraId="000000F5">
      <w:pPr>
        <w:rPr>
          <w:sz w:val="22"/>
          <w:szCs w:val="22"/>
        </w:rPr>
      </w:pPr>
      <w:r w:rsidDel="00000000" w:rsidR="00000000" w:rsidRPr="00000000">
        <w:rPr>
          <w:rtl w:val="0"/>
        </w:rPr>
      </w:r>
    </w:p>
    <w:p w:rsidR="00000000" w:rsidDel="00000000" w:rsidP="00000000" w:rsidRDefault="00000000" w:rsidRPr="00000000" w14:paraId="000000F6">
      <w:pPr>
        <w:rPr>
          <w:sz w:val="22"/>
          <w:szCs w:val="22"/>
        </w:rPr>
      </w:pPr>
      <w:r w:rsidDel="00000000" w:rsidR="00000000" w:rsidRPr="00000000">
        <w:rPr>
          <w:rtl w:val="0"/>
        </w:rPr>
      </w:r>
    </w:p>
    <w:p w:rsidR="00000000" w:rsidDel="00000000" w:rsidP="00000000" w:rsidRDefault="00000000" w:rsidRPr="00000000" w14:paraId="000000F7">
      <w:pPr>
        <w:rPr>
          <w:sz w:val="22"/>
          <w:szCs w:val="22"/>
        </w:rPr>
      </w:pPr>
      <w:r w:rsidDel="00000000" w:rsidR="00000000" w:rsidRPr="00000000">
        <w:rPr>
          <w:sz w:val="22"/>
          <w:szCs w:val="22"/>
        </w:rPr>
        <w:drawing>
          <wp:inline distB="0" distT="0" distL="0" distR="0">
            <wp:extent cx="5731510" cy="3680460"/>
            <wp:effectExtent b="0" l="0" r="0" t="0"/>
            <wp:docPr id="1011969928"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510" cy="368046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rPr>
          <w:sz w:val="22"/>
          <w:szCs w:val="22"/>
        </w:rPr>
      </w:pPr>
      <w:r w:rsidDel="00000000" w:rsidR="00000000" w:rsidRPr="00000000">
        <w:rPr>
          <w:rtl w:val="0"/>
        </w:rPr>
      </w:r>
    </w:p>
    <w:p w:rsidR="00000000" w:rsidDel="00000000" w:rsidP="00000000" w:rsidRDefault="00000000" w:rsidRPr="00000000" w14:paraId="000000F9">
      <w:pPr>
        <w:rPr>
          <w:sz w:val="22"/>
          <w:szCs w:val="22"/>
        </w:rPr>
      </w:pPr>
      <w:r w:rsidDel="00000000" w:rsidR="00000000" w:rsidRPr="00000000">
        <w:rPr>
          <w:rtl w:val="0"/>
        </w:rPr>
      </w:r>
    </w:p>
    <w:p w:rsidR="00000000" w:rsidDel="00000000" w:rsidP="00000000" w:rsidRDefault="00000000" w:rsidRPr="00000000" w14:paraId="000000FA">
      <w:pPr>
        <w:rPr>
          <w:sz w:val="22"/>
          <w:szCs w:val="22"/>
        </w:rPr>
      </w:pPr>
      <w:r w:rsidDel="00000000" w:rsidR="00000000" w:rsidRPr="00000000">
        <w:rPr>
          <w:rtl w:val="0"/>
        </w:rPr>
      </w:r>
    </w:p>
    <w:p w:rsidR="00000000" w:rsidDel="00000000" w:rsidP="00000000" w:rsidRDefault="00000000" w:rsidRPr="00000000" w14:paraId="000000FB">
      <w:pPr>
        <w:rPr>
          <w:sz w:val="22"/>
          <w:szCs w:val="22"/>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6327"/>
        <w:tblGridChange w:id="0">
          <w:tblGrid>
            <w:gridCol w:w="2689"/>
            <w:gridCol w:w="6327"/>
          </w:tblGrid>
        </w:tblGridChange>
      </w:tblGrid>
      <w:tr>
        <w:trPr>
          <w:cantSplit w:val="0"/>
          <w:tblHeader w:val="0"/>
        </w:trPr>
        <w:tc>
          <w:tcPr>
            <w:shd w:fill="5b9bd5" w:val="clear"/>
          </w:tcPr>
          <w:p w:rsidR="00000000" w:rsidDel="00000000" w:rsidP="00000000" w:rsidRDefault="00000000" w:rsidRPr="00000000" w14:paraId="000000FC">
            <w:pPr>
              <w:rPr>
                <w:sz w:val="22"/>
                <w:szCs w:val="22"/>
              </w:rPr>
            </w:pPr>
            <w:r w:rsidDel="00000000" w:rsidR="00000000" w:rsidRPr="00000000">
              <w:rPr>
                <w:sz w:val="22"/>
                <w:szCs w:val="22"/>
                <w:rtl w:val="0"/>
              </w:rPr>
              <w:t xml:space="preserve">School Improvement criteria</w:t>
            </w:r>
          </w:p>
        </w:tc>
        <w:tc>
          <w:tcPr>
            <w:shd w:fill="5b9bd5" w:val="clear"/>
          </w:tcPr>
          <w:p w:rsidR="00000000" w:rsidDel="00000000" w:rsidP="00000000" w:rsidRDefault="00000000" w:rsidRPr="00000000" w14:paraId="000000FD">
            <w:pPr>
              <w:rPr>
                <w:sz w:val="22"/>
                <w:szCs w:val="22"/>
              </w:rPr>
            </w:pPr>
            <w:r w:rsidDel="00000000" w:rsidR="00000000" w:rsidRPr="00000000">
              <w:rPr>
                <w:sz w:val="22"/>
                <w:szCs w:val="22"/>
                <w:rtl w:val="0"/>
              </w:rPr>
              <w:t xml:space="preserve">Key performance Indicator</w:t>
            </w:r>
          </w:p>
        </w:tc>
      </w:tr>
      <w:tr>
        <w:trPr>
          <w:cantSplit w:val="0"/>
          <w:tblHeader w:val="0"/>
        </w:trPr>
        <w:tc>
          <w:tcPr/>
          <w:p w:rsidR="00000000" w:rsidDel="00000000" w:rsidP="00000000" w:rsidRDefault="00000000" w:rsidRPr="00000000" w14:paraId="000000FE">
            <w:pPr>
              <w:rPr>
                <w:sz w:val="22"/>
                <w:szCs w:val="22"/>
              </w:rPr>
            </w:pPr>
            <w:r w:rsidDel="00000000" w:rsidR="00000000" w:rsidRPr="00000000">
              <w:rPr>
                <w:sz w:val="22"/>
                <w:szCs w:val="22"/>
                <w:rtl w:val="0"/>
              </w:rPr>
              <w:t xml:space="preserve">Quality of Education</w:t>
            </w:r>
          </w:p>
        </w:tc>
        <w:tc>
          <w:tcPr/>
          <w:p w:rsidR="00000000" w:rsidDel="00000000" w:rsidP="00000000" w:rsidRDefault="00000000" w:rsidRPr="00000000" w14:paraId="000000FF">
            <w:pPr>
              <w:numPr>
                <w:ilvl w:val="0"/>
                <w:numId w:val="11"/>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SEF/Ofsted judgement</w:t>
            </w:r>
          </w:p>
          <w:p w:rsidR="00000000" w:rsidDel="00000000" w:rsidP="00000000" w:rsidRDefault="00000000" w:rsidRPr="00000000" w14:paraId="00000100">
            <w:pPr>
              <w:numPr>
                <w:ilvl w:val="0"/>
                <w:numId w:val="11"/>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Clarity of curriculum intent</w:t>
            </w:r>
          </w:p>
          <w:p w:rsidR="00000000" w:rsidDel="00000000" w:rsidP="00000000" w:rsidRDefault="00000000" w:rsidRPr="00000000" w14:paraId="00000101">
            <w:pPr>
              <w:numPr>
                <w:ilvl w:val="0"/>
                <w:numId w:val="11"/>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Teaching Over Time Records</w:t>
            </w:r>
          </w:p>
          <w:p w:rsidR="00000000" w:rsidDel="00000000" w:rsidP="00000000" w:rsidRDefault="00000000" w:rsidRPr="00000000" w14:paraId="00000102">
            <w:pPr>
              <w:numPr>
                <w:ilvl w:val="0"/>
                <w:numId w:val="11"/>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Attainment &amp; Progress (in-year PiXL benchmarking, national data, school level assessments)</w:t>
            </w:r>
          </w:p>
        </w:tc>
      </w:tr>
      <w:tr>
        <w:trPr>
          <w:cantSplit w:val="0"/>
          <w:tblHeader w:val="0"/>
        </w:trPr>
        <w:tc>
          <w:tcPr/>
          <w:p w:rsidR="00000000" w:rsidDel="00000000" w:rsidP="00000000" w:rsidRDefault="00000000" w:rsidRPr="00000000" w14:paraId="00000103">
            <w:pPr>
              <w:rPr>
                <w:sz w:val="22"/>
                <w:szCs w:val="22"/>
              </w:rPr>
            </w:pPr>
            <w:r w:rsidDel="00000000" w:rsidR="00000000" w:rsidRPr="00000000">
              <w:rPr>
                <w:sz w:val="22"/>
                <w:szCs w:val="22"/>
                <w:rtl w:val="0"/>
              </w:rPr>
              <w:t xml:space="preserve">Leadership &amp; Management</w:t>
            </w:r>
          </w:p>
        </w:tc>
        <w:tc>
          <w:tcPr/>
          <w:p w:rsidR="00000000" w:rsidDel="00000000" w:rsidP="00000000" w:rsidRDefault="00000000" w:rsidRPr="00000000" w14:paraId="00000104">
            <w:pPr>
              <w:numPr>
                <w:ilvl w:val="0"/>
                <w:numId w:val="15"/>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Risk level of leadership experience</w:t>
            </w:r>
          </w:p>
          <w:p w:rsidR="00000000" w:rsidDel="00000000" w:rsidP="00000000" w:rsidRDefault="00000000" w:rsidRPr="00000000" w14:paraId="00000105">
            <w:pPr>
              <w:numPr>
                <w:ilvl w:val="0"/>
                <w:numId w:val="15"/>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Risk factors affecting leadership (e.g staff absence)</w:t>
            </w:r>
          </w:p>
          <w:p w:rsidR="00000000" w:rsidDel="00000000" w:rsidP="00000000" w:rsidRDefault="00000000" w:rsidRPr="00000000" w14:paraId="00000106">
            <w:pPr>
              <w:numPr>
                <w:ilvl w:val="0"/>
                <w:numId w:val="15"/>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Quality of staff development </w:t>
            </w:r>
          </w:p>
          <w:p w:rsidR="00000000" w:rsidDel="00000000" w:rsidP="00000000" w:rsidRDefault="00000000" w:rsidRPr="00000000" w14:paraId="00000107">
            <w:pPr>
              <w:numPr>
                <w:ilvl w:val="0"/>
                <w:numId w:val="15"/>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Staff voice (CPD, wellbeing, workload)</w:t>
            </w:r>
          </w:p>
          <w:p w:rsidR="00000000" w:rsidDel="00000000" w:rsidP="00000000" w:rsidRDefault="00000000" w:rsidRPr="00000000" w14:paraId="00000108">
            <w:pPr>
              <w:numPr>
                <w:ilvl w:val="0"/>
                <w:numId w:val="15"/>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Staff absence rates</w:t>
            </w:r>
          </w:p>
        </w:tc>
      </w:tr>
      <w:tr>
        <w:trPr>
          <w:cantSplit w:val="0"/>
          <w:tblHeader w:val="0"/>
        </w:trPr>
        <w:tc>
          <w:tcPr/>
          <w:p w:rsidR="00000000" w:rsidDel="00000000" w:rsidP="00000000" w:rsidRDefault="00000000" w:rsidRPr="00000000" w14:paraId="00000109">
            <w:pPr>
              <w:rPr>
                <w:sz w:val="22"/>
                <w:szCs w:val="22"/>
              </w:rPr>
            </w:pPr>
            <w:r w:rsidDel="00000000" w:rsidR="00000000" w:rsidRPr="00000000">
              <w:rPr>
                <w:sz w:val="22"/>
                <w:szCs w:val="22"/>
                <w:rtl w:val="0"/>
              </w:rPr>
              <w:t xml:space="preserve">Behaviour &amp; Attitudes</w:t>
            </w:r>
          </w:p>
        </w:tc>
        <w:tc>
          <w:tcPr/>
          <w:p w:rsidR="00000000" w:rsidDel="00000000" w:rsidP="00000000" w:rsidRDefault="00000000" w:rsidRPr="00000000" w14:paraId="0000010A">
            <w:pPr>
              <w:numPr>
                <w:ilvl w:val="0"/>
                <w:numId w:val="1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Exclusion level in comparison to local and national </w:t>
            </w:r>
          </w:p>
          <w:p w:rsidR="00000000" w:rsidDel="00000000" w:rsidP="00000000" w:rsidRDefault="00000000" w:rsidRPr="00000000" w14:paraId="0000010B">
            <w:pPr>
              <w:numPr>
                <w:ilvl w:val="0"/>
                <w:numId w:val="16"/>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Pupil attendance rates</w:t>
            </w:r>
          </w:p>
          <w:p w:rsidR="00000000" w:rsidDel="00000000" w:rsidP="00000000" w:rsidRDefault="00000000" w:rsidRPr="00000000" w14:paraId="0000010C">
            <w:pPr>
              <w:numPr>
                <w:ilvl w:val="0"/>
                <w:numId w:val="16"/>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School Persistent absence v national data</w:t>
            </w:r>
          </w:p>
          <w:p w:rsidR="00000000" w:rsidDel="00000000" w:rsidP="00000000" w:rsidRDefault="00000000" w:rsidRPr="00000000" w14:paraId="0000010D">
            <w:pPr>
              <w:numPr>
                <w:ilvl w:val="0"/>
                <w:numId w:val="16"/>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Bullying logs</w:t>
            </w:r>
          </w:p>
        </w:tc>
      </w:tr>
      <w:tr>
        <w:trPr>
          <w:cantSplit w:val="0"/>
          <w:tblHeader w:val="0"/>
        </w:trPr>
        <w:tc>
          <w:tcPr/>
          <w:p w:rsidR="00000000" w:rsidDel="00000000" w:rsidP="00000000" w:rsidRDefault="00000000" w:rsidRPr="00000000" w14:paraId="0000010E">
            <w:pPr>
              <w:rPr>
                <w:sz w:val="22"/>
                <w:szCs w:val="22"/>
              </w:rPr>
            </w:pPr>
            <w:r w:rsidDel="00000000" w:rsidR="00000000" w:rsidRPr="00000000">
              <w:rPr>
                <w:sz w:val="22"/>
                <w:szCs w:val="22"/>
                <w:rtl w:val="0"/>
              </w:rPr>
              <w:t xml:space="preserve">Personal Development</w:t>
            </w:r>
          </w:p>
        </w:tc>
        <w:tc>
          <w:tcPr/>
          <w:p w:rsidR="00000000" w:rsidDel="00000000" w:rsidP="00000000" w:rsidRDefault="00000000" w:rsidRPr="00000000" w14:paraId="0000010F">
            <w:pPr>
              <w:numPr>
                <w:ilvl w:val="0"/>
                <w:numId w:val="1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Pupil voice</w:t>
            </w:r>
          </w:p>
          <w:p w:rsidR="00000000" w:rsidDel="00000000" w:rsidP="00000000" w:rsidRDefault="00000000" w:rsidRPr="00000000" w14:paraId="00000110">
            <w:pPr>
              <w:numPr>
                <w:ilvl w:val="0"/>
                <w:numId w:val="1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Access to experiences</w:t>
            </w:r>
          </w:p>
          <w:p w:rsidR="00000000" w:rsidDel="00000000" w:rsidP="00000000" w:rsidRDefault="00000000" w:rsidRPr="00000000" w14:paraId="00000111">
            <w:pPr>
              <w:numPr>
                <w:ilvl w:val="0"/>
                <w:numId w:val="1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Use of pupil premium</w:t>
            </w:r>
          </w:p>
          <w:p w:rsidR="00000000" w:rsidDel="00000000" w:rsidP="00000000" w:rsidRDefault="00000000" w:rsidRPr="00000000" w14:paraId="00000112">
            <w:pPr>
              <w:numPr>
                <w:ilvl w:val="0"/>
                <w:numId w:val="16"/>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Transition between phases</w:t>
            </w:r>
          </w:p>
        </w:tc>
      </w:tr>
      <w:tr>
        <w:trPr>
          <w:cantSplit w:val="0"/>
          <w:tblHeader w:val="0"/>
        </w:trPr>
        <w:tc>
          <w:tcPr/>
          <w:p w:rsidR="00000000" w:rsidDel="00000000" w:rsidP="00000000" w:rsidRDefault="00000000" w:rsidRPr="00000000" w14:paraId="00000113">
            <w:pPr>
              <w:rPr>
                <w:sz w:val="22"/>
                <w:szCs w:val="22"/>
              </w:rPr>
            </w:pPr>
            <w:r w:rsidDel="00000000" w:rsidR="00000000" w:rsidRPr="00000000">
              <w:rPr>
                <w:sz w:val="22"/>
                <w:szCs w:val="22"/>
                <w:rtl w:val="0"/>
              </w:rPr>
              <w:t xml:space="preserve">Early Years</w:t>
            </w:r>
          </w:p>
        </w:tc>
        <w:tc>
          <w:tcPr/>
          <w:p w:rsidR="00000000" w:rsidDel="00000000" w:rsidP="00000000" w:rsidRDefault="00000000" w:rsidRPr="00000000" w14:paraId="00000114">
            <w:pPr>
              <w:numPr>
                <w:ilvl w:val="0"/>
                <w:numId w:val="1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Leadership experience</w:t>
            </w:r>
          </w:p>
          <w:p w:rsidR="00000000" w:rsidDel="00000000" w:rsidP="00000000" w:rsidRDefault="00000000" w:rsidRPr="00000000" w14:paraId="00000115">
            <w:pPr>
              <w:numPr>
                <w:ilvl w:val="0"/>
                <w:numId w:val="1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Monitoring judgements of quality of provision </w:t>
            </w:r>
          </w:p>
          <w:p w:rsidR="00000000" w:rsidDel="00000000" w:rsidP="00000000" w:rsidRDefault="00000000" w:rsidRPr="00000000" w14:paraId="00000116">
            <w:pPr>
              <w:numPr>
                <w:ilvl w:val="0"/>
                <w:numId w:val="16"/>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GLD outcomes compared with National</w:t>
            </w:r>
          </w:p>
        </w:tc>
      </w:tr>
      <w:tr>
        <w:trPr>
          <w:cantSplit w:val="0"/>
          <w:tblHeader w:val="0"/>
        </w:trPr>
        <w:tc>
          <w:tcPr/>
          <w:p w:rsidR="00000000" w:rsidDel="00000000" w:rsidP="00000000" w:rsidRDefault="00000000" w:rsidRPr="00000000" w14:paraId="00000117">
            <w:pPr>
              <w:rPr>
                <w:sz w:val="22"/>
                <w:szCs w:val="22"/>
              </w:rPr>
            </w:pPr>
            <w:r w:rsidDel="00000000" w:rsidR="00000000" w:rsidRPr="00000000">
              <w:rPr>
                <w:sz w:val="22"/>
                <w:szCs w:val="22"/>
                <w:rtl w:val="0"/>
              </w:rPr>
              <w:t xml:space="preserve">Safeguarding</w:t>
            </w:r>
          </w:p>
        </w:tc>
        <w:tc>
          <w:tcPr/>
          <w:p w:rsidR="00000000" w:rsidDel="00000000" w:rsidP="00000000" w:rsidRDefault="00000000" w:rsidRPr="00000000" w14:paraId="00000118">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S175 Audit</w:t>
            </w:r>
          </w:p>
          <w:p w:rsidR="00000000" w:rsidDel="00000000" w:rsidP="00000000" w:rsidRDefault="00000000" w:rsidRPr="00000000" w14:paraId="00000119">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Staff survey</w:t>
            </w:r>
          </w:p>
          <w:p w:rsidR="00000000" w:rsidDel="00000000" w:rsidP="00000000" w:rsidRDefault="00000000" w:rsidRPr="00000000" w14:paraId="0000011A">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Single central record</w:t>
            </w:r>
          </w:p>
        </w:tc>
      </w:tr>
      <w:tr>
        <w:trPr>
          <w:cantSplit w:val="0"/>
          <w:tblHeader w:val="0"/>
        </w:trPr>
        <w:tc>
          <w:tcPr/>
          <w:p w:rsidR="00000000" w:rsidDel="00000000" w:rsidP="00000000" w:rsidRDefault="00000000" w:rsidRPr="00000000" w14:paraId="0000011B">
            <w:pPr>
              <w:rPr>
                <w:sz w:val="22"/>
                <w:szCs w:val="22"/>
              </w:rPr>
            </w:pPr>
            <w:r w:rsidDel="00000000" w:rsidR="00000000" w:rsidRPr="00000000">
              <w:rPr>
                <w:sz w:val="22"/>
                <w:szCs w:val="22"/>
                <w:rtl w:val="0"/>
              </w:rPr>
              <w:t xml:space="preserve">Organisation and Finance</w:t>
            </w:r>
          </w:p>
        </w:tc>
        <w:tc>
          <w:tcPr/>
          <w:p w:rsidR="00000000" w:rsidDel="00000000" w:rsidP="00000000" w:rsidRDefault="00000000" w:rsidRPr="00000000" w14:paraId="0000011C">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Administrative efficiency</w:t>
            </w:r>
          </w:p>
          <w:p w:rsidR="00000000" w:rsidDel="00000000" w:rsidP="00000000" w:rsidRDefault="00000000" w:rsidRPr="00000000" w14:paraId="0000011D">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Level of school finances (deficit/surplus)</w:t>
            </w:r>
          </w:p>
        </w:tc>
      </w:tr>
      <w:tr>
        <w:trPr>
          <w:cantSplit w:val="0"/>
          <w:tblHeader w:val="0"/>
        </w:trPr>
        <w:tc>
          <w:tcPr/>
          <w:p w:rsidR="00000000" w:rsidDel="00000000" w:rsidP="00000000" w:rsidRDefault="00000000" w:rsidRPr="00000000" w14:paraId="0000011E">
            <w:pPr>
              <w:rPr>
                <w:sz w:val="22"/>
                <w:szCs w:val="22"/>
              </w:rPr>
            </w:pPr>
            <w:r w:rsidDel="00000000" w:rsidR="00000000" w:rsidRPr="00000000">
              <w:rPr>
                <w:sz w:val="22"/>
                <w:szCs w:val="22"/>
                <w:rtl w:val="0"/>
              </w:rPr>
              <w:t xml:space="preserve">School Roll</w:t>
            </w:r>
          </w:p>
        </w:tc>
        <w:tc>
          <w:tcPr/>
          <w:p w:rsidR="00000000" w:rsidDel="00000000" w:rsidP="00000000" w:rsidRDefault="00000000" w:rsidRPr="00000000" w14:paraId="0000011F">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Roll v PAN</w:t>
            </w:r>
          </w:p>
          <w:p w:rsidR="00000000" w:rsidDel="00000000" w:rsidP="00000000" w:rsidRDefault="00000000" w:rsidRPr="00000000" w14:paraId="00000120">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Level of declining roll</w:t>
            </w:r>
          </w:p>
          <w:p w:rsidR="00000000" w:rsidDel="00000000" w:rsidP="00000000" w:rsidRDefault="00000000" w:rsidRPr="00000000" w14:paraId="00000121">
            <w:pPr>
              <w:numPr>
                <w:ilvl w:val="0"/>
                <w:numId w:val="18"/>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Local context eg housing </w:t>
            </w:r>
          </w:p>
          <w:p w:rsidR="00000000" w:rsidDel="00000000" w:rsidP="00000000" w:rsidRDefault="00000000" w:rsidRPr="00000000" w14:paraId="00000122">
            <w:pPr>
              <w:numPr>
                <w:ilvl w:val="0"/>
                <w:numId w:val="18"/>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Marketing &amp; Communication plan</w:t>
            </w:r>
          </w:p>
        </w:tc>
      </w:tr>
      <w:tr>
        <w:trPr>
          <w:cantSplit w:val="0"/>
          <w:tblHeader w:val="0"/>
        </w:trPr>
        <w:tc>
          <w:tcPr/>
          <w:p w:rsidR="00000000" w:rsidDel="00000000" w:rsidP="00000000" w:rsidRDefault="00000000" w:rsidRPr="00000000" w14:paraId="00000123">
            <w:pPr>
              <w:rPr>
                <w:sz w:val="22"/>
                <w:szCs w:val="22"/>
              </w:rPr>
            </w:pPr>
            <w:r w:rsidDel="00000000" w:rsidR="00000000" w:rsidRPr="00000000">
              <w:rPr>
                <w:sz w:val="22"/>
                <w:szCs w:val="22"/>
                <w:rtl w:val="0"/>
              </w:rPr>
              <w:t xml:space="preserve">School Site (Building/Fabric)</w:t>
            </w:r>
          </w:p>
        </w:tc>
        <w:tc>
          <w:tcPr/>
          <w:p w:rsidR="00000000" w:rsidDel="00000000" w:rsidP="00000000" w:rsidRDefault="00000000" w:rsidRPr="00000000" w14:paraId="00000124">
            <w:pPr>
              <w:numPr>
                <w:ilvl w:val="0"/>
                <w:numId w:val="3"/>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Condition Improvement Survey</w:t>
            </w:r>
          </w:p>
          <w:p w:rsidR="00000000" w:rsidDel="00000000" w:rsidP="00000000" w:rsidRDefault="00000000" w:rsidRPr="00000000" w14:paraId="00000125">
            <w:pPr>
              <w:numPr>
                <w:ilvl w:val="0"/>
                <w:numId w:val="3"/>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Grading against Every risk matrix</w:t>
            </w:r>
          </w:p>
          <w:p w:rsidR="00000000" w:rsidDel="00000000" w:rsidP="00000000" w:rsidRDefault="00000000" w:rsidRPr="00000000" w14:paraId="00000126">
            <w:pPr>
              <w:numPr>
                <w:ilvl w:val="0"/>
                <w:numId w:val="3"/>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Knowledge of on-site support</w:t>
            </w:r>
          </w:p>
          <w:p w:rsidR="00000000" w:rsidDel="00000000" w:rsidP="00000000" w:rsidRDefault="00000000" w:rsidRPr="00000000" w14:paraId="00000127">
            <w:pPr>
              <w:numPr>
                <w:ilvl w:val="0"/>
                <w:numId w:val="3"/>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Risk Register</w:t>
            </w:r>
          </w:p>
        </w:tc>
      </w:tr>
      <w:tr>
        <w:trPr>
          <w:cantSplit w:val="0"/>
          <w:tblHeader w:val="0"/>
        </w:trPr>
        <w:tc>
          <w:tcPr/>
          <w:p w:rsidR="00000000" w:rsidDel="00000000" w:rsidP="00000000" w:rsidRDefault="00000000" w:rsidRPr="00000000" w14:paraId="00000128">
            <w:pPr>
              <w:rPr>
                <w:sz w:val="22"/>
                <w:szCs w:val="22"/>
              </w:rPr>
            </w:pPr>
            <w:r w:rsidDel="00000000" w:rsidR="00000000" w:rsidRPr="00000000">
              <w:rPr>
                <w:sz w:val="22"/>
                <w:szCs w:val="22"/>
                <w:rtl w:val="0"/>
              </w:rPr>
              <w:t xml:space="preserve">Learning Environment &amp; Resources</w:t>
            </w:r>
          </w:p>
        </w:tc>
        <w:tc>
          <w:tcPr/>
          <w:p w:rsidR="00000000" w:rsidDel="00000000" w:rsidP="00000000" w:rsidRDefault="00000000" w:rsidRPr="00000000" w14:paraId="00000129">
            <w:pPr>
              <w:numPr>
                <w:ilvl w:val="0"/>
                <w:numId w:val="2"/>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Quality of resources for curriculum implementation</w:t>
            </w:r>
          </w:p>
          <w:p w:rsidR="00000000" w:rsidDel="00000000" w:rsidP="00000000" w:rsidRDefault="00000000" w:rsidRPr="00000000" w14:paraId="0000012A">
            <w:pPr>
              <w:numPr>
                <w:ilvl w:val="0"/>
                <w:numId w:val="2"/>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Quality of environment against Trust checklist</w:t>
            </w:r>
          </w:p>
        </w:tc>
      </w:tr>
      <w:tr>
        <w:trPr>
          <w:cantSplit w:val="0"/>
          <w:tblHeader w:val="0"/>
        </w:trPr>
        <w:tc>
          <w:tcPr/>
          <w:p w:rsidR="00000000" w:rsidDel="00000000" w:rsidP="00000000" w:rsidRDefault="00000000" w:rsidRPr="00000000" w14:paraId="0000012B">
            <w:pPr>
              <w:rPr>
                <w:sz w:val="22"/>
                <w:szCs w:val="22"/>
              </w:rPr>
            </w:pPr>
            <w:r w:rsidDel="00000000" w:rsidR="00000000" w:rsidRPr="00000000">
              <w:rPr>
                <w:sz w:val="22"/>
                <w:szCs w:val="22"/>
                <w:rtl w:val="0"/>
              </w:rPr>
              <w:t xml:space="preserve">School capacity to improve</w:t>
            </w:r>
          </w:p>
        </w:tc>
        <w:tc>
          <w:tcPr/>
          <w:p w:rsidR="00000000" w:rsidDel="00000000" w:rsidP="00000000" w:rsidRDefault="00000000" w:rsidRPr="00000000" w14:paraId="0000012C">
            <w:pPr>
              <w:numPr>
                <w:ilvl w:val="0"/>
                <w:numId w:val="1"/>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Staff engagement in CPD</w:t>
            </w:r>
          </w:p>
          <w:p w:rsidR="00000000" w:rsidDel="00000000" w:rsidP="00000000" w:rsidRDefault="00000000" w:rsidRPr="00000000" w14:paraId="0000012D">
            <w:pPr>
              <w:numPr>
                <w:ilvl w:val="0"/>
                <w:numId w:val="1"/>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Staff wellbeing survey</w:t>
            </w:r>
          </w:p>
          <w:p w:rsidR="00000000" w:rsidDel="00000000" w:rsidP="00000000" w:rsidRDefault="00000000" w:rsidRPr="00000000" w14:paraId="0000012E">
            <w:pPr>
              <w:numPr>
                <w:ilvl w:val="0"/>
                <w:numId w:val="1"/>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Staff attendance</w:t>
            </w:r>
          </w:p>
          <w:p w:rsidR="00000000" w:rsidDel="00000000" w:rsidP="00000000" w:rsidRDefault="00000000" w:rsidRPr="00000000" w14:paraId="0000012F">
            <w:pPr>
              <w:numPr>
                <w:ilvl w:val="0"/>
                <w:numId w:val="1"/>
              </w:numPr>
              <w:pBdr>
                <w:top w:space="0" w:sz="0" w:val="nil"/>
                <w:left w:space="0" w:sz="0" w:val="nil"/>
                <w:bottom w:space="0" w:sz="0" w:val="nil"/>
                <w:right w:space="0" w:sz="0" w:val="nil"/>
                <w:between w:space="0" w:sz="0" w:val="nil"/>
              </w:pBdr>
              <w:ind w:left="720" w:hanging="360"/>
              <w:rPr>
                <w:sz w:val="22"/>
                <w:szCs w:val="22"/>
                <w:u w:val="none"/>
              </w:rPr>
            </w:pPr>
            <w:r w:rsidDel="00000000" w:rsidR="00000000" w:rsidRPr="00000000">
              <w:rPr>
                <w:sz w:val="22"/>
                <w:szCs w:val="22"/>
                <w:rtl w:val="0"/>
              </w:rPr>
              <w:t xml:space="preserve">Governance audit and skills</w:t>
            </w:r>
          </w:p>
        </w:tc>
      </w:tr>
    </w:tbl>
    <w:p w:rsidR="00000000" w:rsidDel="00000000" w:rsidP="00000000" w:rsidRDefault="00000000" w:rsidRPr="00000000" w14:paraId="00000130">
      <w:pPr>
        <w:rPr>
          <w:sz w:val="22"/>
          <w:szCs w:val="22"/>
        </w:rPr>
      </w:pPr>
      <w:r w:rsidDel="00000000" w:rsidR="00000000" w:rsidRPr="00000000">
        <w:rPr>
          <w:rtl w:val="0"/>
        </w:rPr>
      </w:r>
    </w:p>
    <w:p w:rsidR="00000000" w:rsidDel="00000000" w:rsidP="00000000" w:rsidRDefault="00000000" w:rsidRPr="00000000" w14:paraId="00000131">
      <w:pPr>
        <w:rPr>
          <w:sz w:val="22"/>
          <w:szCs w:val="22"/>
        </w:rPr>
      </w:pPr>
      <w:r w:rsidDel="00000000" w:rsidR="00000000" w:rsidRPr="00000000">
        <w:rPr>
          <w:rtl w:val="0"/>
        </w:rPr>
      </w:r>
    </w:p>
    <w:p w:rsidR="00000000" w:rsidDel="00000000" w:rsidP="00000000" w:rsidRDefault="00000000" w:rsidRPr="00000000" w14:paraId="00000132">
      <w:pPr>
        <w:rPr>
          <w:sz w:val="22"/>
          <w:szCs w:val="22"/>
        </w:rPr>
      </w:pPr>
      <w:r w:rsidDel="00000000" w:rsidR="00000000" w:rsidRPr="00000000">
        <w:rPr>
          <w:sz w:val="22"/>
          <w:szCs w:val="22"/>
          <w:rtl w:val="0"/>
        </w:rPr>
        <w:t xml:space="preserve">To provide a consistent basis for improvement the schools in the Trust have adopted common approaches to key aspects.  This ensures that resources can be tailored for maximum impact.</w:t>
      </w:r>
    </w:p>
    <w:p w:rsidR="00000000" w:rsidDel="00000000" w:rsidP="00000000" w:rsidRDefault="00000000" w:rsidRPr="00000000" w14:paraId="00000133">
      <w:pPr>
        <w:rPr>
          <w:sz w:val="22"/>
          <w:szCs w:val="22"/>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186"/>
        <w:tblGridChange w:id="0">
          <w:tblGrid>
            <w:gridCol w:w="2830"/>
            <w:gridCol w:w="6186"/>
          </w:tblGrid>
        </w:tblGridChange>
      </w:tblGrid>
      <w:tr>
        <w:trPr>
          <w:cantSplit w:val="0"/>
          <w:tblHeader w:val="0"/>
        </w:trPr>
        <w:tc>
          <w:tcPr>
            <w:gridSpan w:val="2"/>
            <w:shd w:fill="5b9bd5" w:val="clear"/>
          </w:tcPr>
          <w:p w:rsidR="00000000" w:rsidDel="00000000" w:rsidP="00000000" w:rsidRDefault="00000000" w:rsidRPr="00000000" w14:paraId="00000134">
            <w:pPr>
              <w:jc w:val="center"/>
              <w:rPr>
                <w:sz w:val="22"/>
                <w:szCs w:val="22"/>
              </w:rPr>
            </w:pPr>
            <w:r w:rsidDel="00000000" w:rsidR="00000000" w:rsidRPr="00000000">
              <w:rPr>
                <w:sz w:val="22"/>
                <w:szCs w:val="22"/>
                <w:rtl w:val="0"/>
              </w:rPr>
              <w:t xml:space="preserve">Shared Approaches</w:t>
            </w:r>
          </w:p>
        </w:tc>
      </w:tr>
      <w:tr>
        <w:trPr>
          <w:cantSplit w:val="0"/>
          <w:tblHeader w:val="0"/>
        </w:trPr>
        <w:tc>
          <w:tcPr>
            <w:shd w:fill="bdd7ee" w:val="clear"/>
          </w:tcPr>
          <w:p w:rsidR="00000000" w:rsidDel="00000000" w:rsidP="00000000" w:rsidRDefault="00000000" w:rsidRPr="00000000" w14:paraId="00000136">
            <w:pPr>
              <w:rPr>
                <w:sz w:val="22"/>
                <w:szCs w:val="22"/>
              </w:rPr>
            </w:pPr>
            <w:r w:rsidDel="00000000" w:rsidR="00000000" w:rsidRPr="00000000">
              <w:rPr>
                <w:sz w:val="22"/>
                <w:szCs w:val="22"/>
                <w:rtl w:val="0"/>
              </w:rPr>
              <w:t xml:space="preserve">Assessment &amp; Target Setting</w:t>
            </w:r>
          </w:p>
        </w:tc>
        <w:tc>
          <w:tcPr/>
          <w:p w:rsidR="00000000" w:rsidDel="00000000" w:rsidP="00000000" w:rsidRDefault="00000000" w:rsidRPr="00000000" w14:paraId="00000137">
            <w:pPr>
              <w:rPr>
                <w:sz w:val="22"/>
                <w:szCs w:val="22"/>
              </w:rPr>
            </w:pPr>
            <w:r w:rsidDel="00000000" w:rsidR="00000000" w:rsidRPr="00000000">
              <w:rPr>
                <w:sz w:val="22"/>
                <w:szCs w:val="22"/>
                <w:rtl w:val="0"/>
              </w:rPr>
              <w:t xml:space="preserve">Use of FFT and prior attainment to set ambitious targets</w:t>
            </w:r>
          </w:p>
          <w:p w:rsidR="00000000" w:rsidDel="00000000" w:rsidP="00000000" w:rsidRDefault="00000000" w:rsidRPr="00000000" w14:paraId="00000138">
            <w:pPr>
              <w:rPr>
                <w:sz w:val="22"/>
                <w:szCs w:val="22"/>
              </w:rPr>
            </w:pPr>
            <w:r w:rsidDel="00000000" w:rsidR="00000000" w:rsidRPr="00000000">
              <w:rPr>
                <w:sz w:val="22"/>
                <w:szCs w:val="22"/>
                <w:rtl w:val="0"/>
              </w:rPr>
              <w:t xml:space="preserve">Use of PiXL to assess learning in Year 1-6</w:t>
            </w:r>
          </w:p>
          <w:p w:rsidR="00000000" w:rsidDel="00000000" w:rsidP="00000000" w:rsidRDefault="00000000" w:rsidRPr="00000000" w14:paraId="00000139">
            <w:pPr>
              <w:rPr>
                <w:sz w:val="22"/>
                <w:szCs w:val="22"/>
              </w:rPr>
            </w:pPr>
            <w:r w:rsidDel="00000000" w:rsidR="00000000" w:rsidRPr="00000000">
              <w:rPr>
                <w:sz w:val="22"/>
                <w:szCs w:val="22"/>
                <w:rtl w:val="0"/>
              </w:rPr>
              <w:t xml:space="preserve">Use of Insight Tracking</w:t>
            </w:r>
          </w:p>
          <w:p w:rsidR="00000000" w:rsidDel="00000000" w:rsidP="00000000" w:rsidRDefault="00000000" w:rsidRPr="00000000" w14:paraId="0000013A">
            <w:pPr>
              <w:rPr>
                <w:sz w:val="22"/>
                <w:szCs w:val="22"/>
              </w:rPr>
            </w:pPr>
            <w:r w:rsidDel="00000000" w:rsidR="00000000" w:rsidRPr="00000000">
              <w:rPr>
                <w:sz w:val="22"/>
                <w:szCs w:val="22"/>
                <w:rtl w:val="0"/>
              </w:rPr>
              <w:t xml:space="preserve">Use of No More Marking</w:t>
            </w:r>
          </w:p>
        </w:tc>
      </w:tr>
      <w:tr>
        <w:trPr>
          <w:cantSplit w:val="0"/>
          <w:tblHeader w:val="0"/>
        </w:trPr>
        <w:tc>
          <w:tcPr>
            <w:shd w:fill="bdd7ee" w:val="clear"/>
          </w:tcPr>
          <w:p w:rsidR="00000000" w:rsidDel="00000000" w:rsidP="00000000" w:rsidRDefault="00000000" w:rsidRPr="00000000" w14:paraId="0000013B">
            <w:pPr>
              <w:rPr>
                <w:sz w:val="22"/>
                <w:szCs w:val="22"/>
              </w:rPr>
            </w:pPr>
            <w:r w:rsidDel="00000000" w:rsidR="00000000" w:rsidRPr="00000000">
              <w:rPr>
                <w:sz w:val="22"/>
                <w:szCs w:val="22"/>
                <w:rtl w:val="0"/>
              </w:rPr>
              <w:t xml:space="preserve">Improvement Planning</w:t>
            </w:r>
          </w:p>
        </w:tc>
        <w:tc>
          <w:tcPr/>
          <w:p w:rsidR="00000000" w:rsidDel="00000000" w:rsidP="00000000" w:rsidRDefault="00000000" w:rsidRPr="00000000" w14:paraId="0000013C">
            <w:pPr>
              <w:rPr>
                <w:sz w:val="22"/>
                <w:szCs w:val="22"/>
              </w:rPr>
            </w:pPr>
            <w:r w:rsidDel="00000000" w:rsidR="00000000" w:rsidRPr="00000000">
              <w:rPr>
                <w:sz w:val="22"/>
                <w:szCs w:val="22"/>
                <w:rtl w:val="0"/>
              </w:rPr>
              <w:t xml:space="preserve">Agreed School Improvement Plan (SIP) format </w:t>
            </w:r>
          </w:p>
          <w:p w:rsidR="00000000" w:rsidDel="00000000" w:rsidP="00000000" w:rsidRDefault="00000000" w:rsidRPr="00000000" w14:paraId="0000013D">
            <w:pPr>
              <w:rPr>
                <w:sz w:val="22"/>
                <w:szCs w:val="22"/>
              </w:rPr>
            </w:pPr>
            <w:r w:rsidDel="00000000" w:rsidR="00000000" w:rsidRPr="00000000">
              <w:rPr>
                <w:sz w:val="22"/>
                <w:szCs w:val="22"/>
                <w:rtl w:val="0"/>
              </w:rPr>
              <w:t xml:space="preserve">SIP quality assured by Head of School Improvement</w:t>
            </w:r>
          </w:p>
          <w:p w:rsidR="00000000" w:rsidDel="00000000" w:rsidP="00000000" w:rsidRDefault="00000000" w:rsidRPr="00000000" w14:paraId="0000013E">
            <w:pPr>
              <w:rPr>
                <w:sz w:val="22"/>
                <w:szCs w:val="22"/>
              </w:rPr>
            </w:pPr>
            <w:r w:rsidDel="00000000" w:rsidR="00000000" w:rsidRPr="00000000">
              <w:rPr>
                <w:sz w:val="22"/>
                <w:szCs w:val="22"/>
                <w:rtl w:val="0"/>
              </w:rPr>
              <w:t xml:space="preserve">Agreed SEF format</w:t>
            </w:r>
          </w:p>
          <w:p w:rsidR="00000000" w:rsidDel="00000000" w:rsidP="00000000" w:rsidRDefault="00000000" w:rsidRPr="00000000" w14:paraId="0000013F">
            <w:pPr>
              <w:rPr>
                <w:sz w:val="22"/>
                <w:szCs w:val="22"/>
              </w:rPr>
            </w:pPr>
            <w:r w:rsidDel="00000000" w:rsidR="00000000" w:rsidRPr="00000000">
              <w:rPr>
                <w:sz w:val="22"/>
                <w:szCs w:val="22"/>
                <w:rtl w:val="0"/>
              </w:rPr>
              <w:t xml:space="preserve">Agreed monitoring templates and approach</w:t>
            </w:r>
          </w:p>
        </w:tc>
      </w:tr>
      <w:tr>
        <w:trPr>
          <w:cantSplit w:val="0"/>
          <w:tblHeader w:val="0"/>
        </w:trPr>
        <w:tc>
          <w:tcPr>
            <w:shd w:fill="bdd7ee" w:val="clear"/>
          </w:tcPr>
          <w:p w:rsidR="00000000" w:rsidDel="00000000" w:rsidP="00000000" w:rsidRDefault="00000000" w:rsidRPr="00000000" w14:paraId="00000140">
            <w:pPr>
              <w:rPr>
                <w:sz w:val="22"/>
                <w:szCs w:val="22"/>
              </w:rPr>
            </w:pPr>
            <w:r w:rsidDel="00000000" w:rsidR="00000000" w:rsidRPr="00000000">
              <w:rPr>
                <w:sz w:val="22"/>
                <w:szCs w:val="22"/>
                <w:rtl w:val="0"/>
              </w:rPr>
              <w:t xml:space="preserve">Pupil Premium</w:t>
            </w:r>
          </w:p>
        </w:tc>
        <w:tc>
          <w:tcPr/>
          <w:p w:rsidR="00000000" w:rsidDel="00000000" w:rsidP="00000000" w:rsidRDefault="00000000" w:rsidRPr="00000000" w14:paraId="00000141">
            <w:pPr>
              <w:rPr>
                <w:sz w:val="22"/>
                <w:szCs w:val="22"/>
              </w:rPr>
            </w:pPr>
            <w:r w:rsidDel="00000000" w:rsidR="00000000" w:rsidRPr="00000000">
              <w:rPr>
                <w:sz w:val="22"/>
                <w:szCs w:val="22"/>
                <w:rtl w:val="0"/>
              </w:rPr>
              <w:t xml:space="preserve">Agreed Strategy format</w:t>
            </w:r>
          </w:p>
          <w:p w:rsidR="00000000" w:rsidDel="00000000" w:rsidP="00000000" w:rsidRDefault="00000000" w:rsidRPr="00000000" w14:paraId="00000142">
            <w:pPr>
              <w:rPr>
                <w:sz w:val="22"/>
                <w:szCs w:val="22"/>
              </w:rPr>
            </w:pPr>
            <w:r w:rsidDel="00000000" w:rsidR="00000000" w:rsidRPr="00000000">
              <w:rPr>
                <w:sz w:val="22"/>
                <w:szCs w:val="22"/>
                <w:rtl w:val="0"/>
              </w:rPr>
              <w:t xml:space="preserve">Agreed reporting format</w:t>
            </w:r>
          </w:p>
        </w:tc>
      </w:tr>
      <w:tr>
        <w:trPr>
          <w:cantSplit w:val="0"/>
          <w:tblHeader w:val="0"/>
        </w:trPr>
        <w:tc>
          <w:tcPr>
            <w:shd w:fill="bdd7ee" w:val="clear"/>
          </w:tcPr>
          <w:p w:rsidR="00000000" w:rsidDel="00000000" w:rsidP="00000000" w:rsidRDefault="00000000" w:rsidRPr="00000000" w14:paraId="00000143">
            <w:pPr>
              <w:rPr>
                <w:sz w:val="22"/>
                <w:szCs w:val="22"/>
              </w:rPr>
            </w:pPr>
            <w:r w:rsidDel="00000000" w:rsidR="00000000" w:rsidRPr="00000000">
              <w:rPr>
                <w:sz w:val="22"/>
                <w:szCs w:val="22"/>
                <w:rtl w:val="0"/>
              </w:rPr>
              <w:t xml:space="preserve">Sports Premium</w:t>
            </w:r>
          </w:p>
        </w:tc>
        <w:tc>
          <w:tcPr/>
          <w:p w:rsidR="00000000" w:rsidDel="00000000" w:rsidP="00000000" w:rsidRDefault="00000000" w:rsidRPr="00000000" w14:paraId="00000144">
            <w:pPr>
              <w:rPr>
                <w:sz w:val="22"/>
                <w:szCs w:val="22"/>
              </w:rPr>
            </w:pPr>
            <w:r w:rsidDel="00000000" w:rsidR="00000000" w:rsidRPr="00000000">
              <w:rPr>
                <w:sz w:val="22"/>
                <w:szCs w:val="22"/>
                <w:rtl w:val="0"/>
              </w:rPr>
              <w:t xml:space="preserve">Agreed Strategy format</w:t>
            </w:r>
          </w:p>
          <w:p w:rsidR="00000000" w:rsidDel="00000000" w:rsidP="00000000" w:rsidRDefault="00000000" w:rsidRPr="00000000" w14:paraId="00000145">
            <w:pPr>
              <w:rPr>
                <w:sz w:val="22"/>
                <w:szCs w:val="22"/>
              </w:rPr>
            </w:pPr>
            <w:r w:rsidDel="00000000" w:rsidR="00000000" w:rsidRPr="00000000">
              <w:rPr>
                <w:sz w:val="22"/>
                <w:szCs w:val="22"/>
                <w:rtl w:val="0"/>
              </w:rPr>
              <w:t xml:space="preserve">Agreed reporting format</w:t>
            </w:r>
          </w:p>
        </w:tc>
      </w:tr>
      <w:tr>
        <w:trPr>
          <w:cantSplit w:val="0"/>
          <w:tblHeader w:val="0"/>
        </w:trPr>
        <w:tc>
          <w:tcPr>
            <w:shd w:fill="bdd7ee" w:val="clear"/>
          </w:tcPr>
          <w:p w:rsidR="00000000" w:rsidDel="00000000" w:rsidP="00000000" w:rsidRDefault="00000000" w:rsidRPr="00000000" w14:paraId="00000146">
            <w:pPr>
              <w:rPr>
                <w:sz w:val="22"/>
                <w:szCs w:val="22"/>
              </w:rPr>
            </w:pPr>
            <w:r w:rsidDel="00000000" w:rsidR="00000000" w:rsidRPr="00000000">
              <w:rPr>
                <w:sz w:val="22"/>
                <w:szCs w:val="22"/>
                <w:rtl w:val="0"/>
              </w:rPr>
              <w:t xml:space="preserve">Curriculum</w:t>
            </w:r>
          </w:p>
        </w:tc>
        <w:tc>
          <w:tcPr/>
          <w:p w:rsidR="00000000" w:rsidDel="00000000" w:rsidP="00000000" w:rsidRDefault="00000000" w:rsidRPr="00000000" w14:paraId="00000147">
            <w:pPr>
              <w:rPr>
                <w:sz w:val="22"/>
                <w:szCs w:val="22"/>
              </w:rPr>
            </w:pPr>
            <w:r w:rsidDel="00000000" w:rsidR="00000000" w:rsidRPr="00000000">
              <w:rPr>
                <w:sz w:val="22"/>
                <w:szCs w:val="22"/>
                <w:rtl w:val="0"/>
              </w:rPr>
              <w:t xml:space="preserve">Shared approach for curriculum Intent</w:t>
            </w:r>
          </w:p>
        </w:tc>
      </w:tr>
      <w:tr>
        <w:trPr>
          <w:cantSplit w:val="0"/>
          <w:tblHeader w:val="0"/>
        </w:trPr>
        <w:tc>
          <w:tcPr>
            <w:shd w:fill="bdd7ee" w:val="clear"/>
          </w:tcPr>
          <w:p w:rsidR="00000000" w:rsidDel="00000000" w:rsidP="00000000" w:rsidRDefault="00000000" w:rsidRPr="00000000" w14:paraId="00000148">
            <w:pPr>
              <w:rPr>
                <w:sz w:val="22"/>
                <w:szCs w:val="22"/>
              </w:rPr>
            </w:pPr>
            <w:r w:rsidDel="00000000" w:rsidR="00000000" w:rsidRPr="00000000">
              <w:rPr>
                <w:sz w:val="22"/>
                <w:szCs w:val="22"/>
                <w:rtl w:val="0"/>
              </w:rPr>
              <w:t xml:space="preserve">Local Governance Committee</w:t>
            </w:r>
          </w:p>
        </w:tc>
        <w:tc>
          <w:tcPr/>
          <w:p w:rsidR="00000000" w:rsidDel="00000000" w:rsidP="00000000" w:rsidRDefault="00000000" w:rsidRPr="00000000" w14:paraId="00000149">
            <w:pPr>
              <w:rPr>
                <w:sz w:val="22"/>
                <w:szCs w:val="22"/>
              </w:rPr>
            </w:pPr>
            <w:r w:rsidDel="00000000" w:rsidR="00000000" w:rsidRPr="00000000">
              <w:rPr>
                <w:sz w:val="22"/>
                <w:szCs w:val="22"/>
                <w:rtl w:val="0"/>
              </w:rPr>
              <w:t xml:space="preserve">Common reporting template to ensure that the information provided for local governors is similar across the Trust and covers the necessary areas</w:t>
            </w:r>
          </w:p>
          <w:p w:rsidR="00000000" w:rsidDel="00000000" w:rsidP="00000000" w:rsidRDefault="00000000" w:rsidRPr="00000000" w14:paraId="0000014A">
            <w:pPr>
              <w:rPr>
                <w:sz w:val="22"/>
                <w:szCs w:val="22"/>
              </w:rPr>
            </w:pPr>
            <w:r w:rsidDel="00000000" w:rsidR="00000000" w:rsidRPr="00000000">
              <w:rPr>
                <w:sz w:val="22"/>
                <w:szCs w:val="22"/>
                <w:rtl w:val="0"/>
              </w:rPr>
              <w:t xml:space="preserve">Consistent agendas and minutes</w:t>
            </w:r>
          </w:p>
        </w:tc>
      </w:tr>
      <w:tr>
        <w:trPr>
          <w:cantSplit w:val="0"/>
          <w:tblHeader w:val="0"/>
        </w:trPr>
        <w:tc>
          <w:tcPr>
            <w:shd w:fill="bdd7ee" w:val="clear"/>
          </w:tcPr>
          <w:p w:rsidR="00000000" w:rsidDel="00000000" w:rsidP="00000000" w:rsidRDefault="00000000" w:rsidRPr="00000000" w14:paraId="0000014B">
            <w:pPr>
              <w:rPr>
                <w:sz w:val="22"/>
                <w:szCs w:val="22"/>
              </w:rPr>
            </w:pPr>
            <w:r w:rsidDel="00000000" w:rsidR="00000000" w:rsidRPr="00000000">
              <w:rPr>
                <w:sz w:val="22"/>
                <w:szCs w:val="22"/>
                <w:rtl w:val="0"/>
              </w:rPr>
              <w:t xml:space="preserve">Leadership Support</w:t>
            </w:r>
          </w:p>
        </w:tc>
        <w:tc>
          <w:tcPr/>
          <w:p w:rsidR="00000000" w:rsidDel="00000000" w:rsidP="00000000" w:rsidRDefault="00000000" w:rsidRPr="00000000" w14:paraId="0000014C">
            <w:pPr>
              <w:rPr>
                <w:sz w:val="22"/>
                <w:szCs w:val="22"/>
              </w:rPr>
            </w:pPr>
            <w:r w:rsidDel="00000000" w:rsidR="00000000" w:rsidRPr="00000000">
              <w:rPr>
                <w:sz w:val="22"/>
                <w:szCs w:val="22"/>
                <w:rtl w:val="0"/>
              </w:rPr>
              <w:t xml:space="preserve">Access to the School Bus</w:t>
            </w:r>
          </w:p>
          <w:p w:rsidR="00000000" w:rsidDel="00000000" w:rsidP="00000000" w:rsidRDefault="00000000" w:rsidRPr="00000000" w14:paraId="0000014D">
            <w:pPr>
              <w:rPr>
                <w:sz w:val="22"/>
                <w:szCs w:val="22"/>
              </w:rPr>
            </w:pPr>
            <w:r w:rsidDel="00000000" w:rsidR="00000000" w:rsidRPr="00000000">
              <w:rPr>
                <w:sz w:val="22"/>
                <w:szCs w:val="22"/>
                <w:rtl w:val="0"/>
              </w:rPr>
              <w:t xml:space="preserve">EAP scheme</w:t>
            </w:r>
          </w:p>
          <w:p w:rsidR="00000000" w:rsidDel="00000000" w:rsidP="00000000" w:rsidRDefault="00000000" w:rsidRPr="00000000" w14:paraId="0000014E">
            <w:pPr>
              <w:rPr>
                <w:sz w:val="22"/>
                <w:szCs w:val="22"/>
              </w:rPr>
            </w:pPr>
            <w:r w:rsidDel="00000000" w:rsidR="00000000" w:rsidRPr="00000000">
              <w:rPr>
                <w:sz w:val="22"/>
                <w:szCs w:val="22"/>
                <w:rtl w:val="0"/>
              </w:rPr>
              <w:t xml:space="preserve">Regular networking </w:t>
            </w:r>
          </w:p>
          <w:p w:rsidR="00000000" w:rsidDel="00000000" w:rsidP="00000000" w:rsidRDefault="00000000" w:rsidRPr="00000000" w14:paraId="0000014F">
            <w:pPr>
              <w:rPr>
                <w:sz w:val="22"/>
                <w:szCs w:val="22"/>
              </w:rPr>
            </w:pPr>
            <w:r w:rsidDel="00000000" w:rsidR="00000000" w:rsidRPr="00000000">
              <w:rPr>
                <w:sz w:val="22"/>
                <w:szCs w:val="22"/>
                <w:rtl w:val="0"/>
              </w:rPr>
              <w:t xml:space="preserve">Common policies</w:t>
            </w:r>
          </w:p>
          <w:p w:rsidR="00000000" w:rsidDel="00000000" w:rsidP="00000000" w:rsidRDefault="00000000" w:rsidRPr="00000000" w14:paraId="00000150">
            <w:pPr>
              <w:rPr>
                <w:sz w:val="22"/>
                <w:szCs w:val="22"/>
              </w:rPr>
            </w:pPr>
            <w:r w:rsidDel="00000000" w:rsidR="00000000" w:rsidRPr="00000000">
              <w:rPr>
                <w:sz w:val="22"/>
                <w:szCs w:val="22"/>
                <w:rtl w:val="0"/>
              </w:rPr>
              <w:t xml:space="preserve">Sentry digital SCR</w:t>
            </w:r>
          </w:p>
          <w:p w:rsidR="00000000" w:rsidDel="00000000" w:rsidP="00000000" w:rsidRDefault="00000000" w:rsidRPr="00000000" w14:paraId="00000151">
            <w:pPr>
              <w:rPr>
                <w:sz w:val="22"/>
                <w:szCs w:val="22"/>
              </w:rPr>
            </w:pPr>
            <w:r w:rsidDel="00000000" w:rsidR="00000000" w:rsidRPr="00000000">
              <w:rPr>
                <w:sz w:val="22"/>
                <w:szCs w:val="22"/>
                <w:rtl w:val="0"/>
              </w:rPr>
              <w:t xml:space="preserve">Every Compliance</w:t>
            </w:r>
          </w:p>
        </w:tc>
      </w:tr>
    </w:tbl>
    <w:p w:rsidR="00000000" w:rsidDel="00000000" w:rsidP="00000000" w:rsidRDefault="00000000" w:rsidRPr="00000000" w14:paraId="00000152">
      <w:pPr>
        <w:rPr>
          <w:sz w:val="22"/>
          <w:szCs w:val="22"/>
        </w:rPr>
      </w:pPr>
      <w:r w:rsidDel="00000000" w:rsidR="00000000" w:rsidRPr="00000000">
        <w:rPr>
          <w:rtl w:val="0"/>
        </w:rPr>
      </w:r>
    </w:p>
    <w:p w:rsidR="00000000" w:rsidDel="00000000" w:rsidP="00000000" w:rsidRDefault="00000000" w:rsidRPr="00000000" w14:paraId="00000153">
      <w:pPr>
        <w:rPr>
          <w:b w:val="1"/>
        </w:rPr>
      </w:pPr>
      <w:r w:rsidDel="00000000" w:rsidR="00000000" w:rsidRPr="00000000">
        <w:rPr>
          <w:b w:val="1"/>
          <w:rtl w:val="0"/>
        </w:rPr>
        <w:t xml:space="preserve">Effective and Impactful Monitoring</w:t>
      </w:r>
    </w:p>
    <w:p w:rsidR="00000000" w:rsidDel="00000000" w:rsidP="00000000" w:rsidRDefault="00000000" w:rsidRPr="00000000" w14:paraId="00000154">
      <w:pPr>
        <w:rPr/>
      </w:pPr>
      <w:r w:rsidDel="00000000" w:rsidR="00000000" w:rsidRPr="00000000">
        <w:rPr>
          <w:rtl w:val="0"/>
        </w:rPr>
        <w:t xml:space="preserve"> </w:t>
      </w:r>
    </w:p>
    <w:p w:rsidR="00000000" w:rsidDel="00000000" w:rsidP="00000000" w:rsidRDefault="00000000" w:rsidRPr="00000000" w14:paraId="00000155">
      <w:pPr>
        <w:rPr/>
      </w:pPr>
      <w:r w:rsidDel="00000000" w:rsidR="00000000" w:rsidRPr="00000000">
        <w:rPr>
          <w:rtl w:val="0"/>
        </w:rPr>
        <w:t xml:space="preserve">To ensure that monitoring of the quality of education is consistent and effective the Trust implement similar strategies</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The purpose of monitoring</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numPr>
          <w:ilvl w:val="0"/>
          <w:numId w:val="8"/>
        </w:numPr>
        <w:ind w:left="720" w:hanging="360"/>
        <w:rPr/>
      </w:pPr>
      <w:r w:rsidDel="00000000" w:rsidR="00000000" w:rsidRPr="00000000">
        <w:rPr>
          <w:rtl w:val="0"/>
        </w:rPr>
        <w:t xml:space="preserve">To ensure that pupils are learning the intended curriculum:</w:t>
      </w:r>
    </w:p>
    <w:p w:rsidR="00000000" w:rsidDel="00000000" w:rsidP="00000000" w:rsidRDefault="00000000" w:rsidRPr="00000000" w14:paraId="0000015B">
      <w:pPr>
        <w:numPr>
          <w:ilvl w:val="0"/>
          <w:numId w:val="8"/>
        </w:numPr>
        <w:ind w:left="720" w:hanging="360"/>
        <w:rPr/>
      </w:pPr>
      <w:r w:rsidDel="00000000" w:rsidR="00000000" w:rsidRPr="00000000">
        <w:rPr>
          <w:rtl w:val="0"/>
        </w:rPr>
        <w:t xml:space="preserve">To check that teachers deliver the subject in a way that allows pupils to transfer key knowledge to long-term memory; and,</w:t>
      </w:r>
    </w:p>
    <w:p w:rsidR="00000000" w:rsidDel="00000000" w:rsidP="00000000" w:rsidRDefault="00000000" w:rsidRPr="00000000" w14:paraId="0000015C">
      <w:pPr>
        <w:numPr>
          <w:ilvl w:val="0"/>
          <w:numId w:val="8"/>
        </w:numPr>
        <w:ind w:left="720" w:hanging="360"/>
        <w:rPr/>
      </w:pPr>
      <w:r w:rsidDel="00000000" w:rsidR="00000000" w:rsidRPr="00000000">
        <w:rPr>
          <w:rtl w:val="0"/>
        </w:rPr>
        <w:t xml:space="preserve">To see if teachers present information clearly, promote appropriate discussion, check pupils’ understanding systematically, and identify misunderstandings and adapt teaching as necessary to correct these.</w:t>
      </w:r>
    </w:p>
    <w:p w:rsidR="00000000" w:rsidDel="00000000" w:rsidP="00000000" w:rsidRDefault="00000000" w:rsidRPr="00000000" w14:paraId="0000015D">
      <w:pPr>
        <w:numPr>
          <w:ilvl w:val="0"/>
          <w:numId w:val="22"/>
        </w:numPr>
        <w:ind w:left="720" w:hanging="360"/>
        <w:rPr/>
      </w:pPr>
      <w:r w:rsidDel="00000000" w:rsidR="00000000" w:rsidRPr="00000000">
        <w:rPr>
          <w:rtl w:val="0"/>
        </w:rPr>
        <w:t xml:space="preserve">We monitor to identify and share best practice and to provide support and continuous professional development to improve teaching, learning and assessment.</w:t>
      </w:r>
    </w:p>
    <w:p w:rsidR="00000000" w:rsidDel="00000000" w:rsidP="00000000" w:rsidRDefault="00000000" w:rsidRPr="00000000" w14:paraId="0000015E">
      <w:pPr>
        <w:numPr>
          <w:ilvl w:val="0"/>
          <w:numId w:val="22"/>
        </w:numPr>
        <w:ind w:left="720" w:hanging="360"/>
        <w:rPr/>
      </w:pPr>
      <w:r w:rsidDel="00000000" w:rsidR="00000000" w:rsidRPr="00000000">
        <w:rPr>
          <w:rtl w:val="0"/>
        </w:rPr>
        <w:t xml:space="preserve">We believe that long distance swimming is healthier than deep dives! This is because subject deep dives only provide a view at one point in time.</w:t>
      </w:r>
    </w:p>
    <w:p w:rsidR="00000000" w:rsidDel="00000000" w:rsidP="00000000" w:rsidRDefault="00000000" w:rsidRPr="00000000" w14:paraId="0000015F">
      <w:pPr>
        <w:numPr>
          <w:ilvl w:val="0"/>
          <w:numId w:val="19"/>
        </w:numPr>
        <w:ind w:left="720" w:hanging="360"/>
        <w:rPr/>
      </w:pPr>
      <w:r w:rsidDel="00000000" w:rsidR="00000000" w:rsidRPr="00000000">
        <w:rPr>
          <w:rtl w:val="0"/>
        </w:rPr>
        <w:t xml:space="preserve">Regular triangulated monitoring underpins a culture of school improvement based on a continuous learning approach.</w:t>
      </w:r>
    </w:p>
    <w:p w:rsidR="00000000" w:rsidDel="00000000" w:rsidP="00000000" w:rsidRDefault="00000000" w:rsidRPr="00000000" w14:paraId="00000160">
      <w:pPr>
        <w:numPr>
          <w:ilvl w:val="0"/>
          <w:numId w:val="19"/>
        </w:numPr>
        <w:ind w:left="720" w:hanging="360"/>
        <w:rPr/>
      </w:pPr>
      <w:r w:rsidDel="00000000" w:rsidR="00000000" w:rsidRPr="00000000">
        <w:rPr>
          <w:rtl w:val="0"/>
        </w:rPr>
        <w:t xml:space="preserve">Our approach is a ‘a little but often’ strategy</w:t>
      </w:r>
    </w:p>
    <w:p w:rsidR="00000000" w:rsidDel="00000000" w:rsidP="00000000" w:rsidRDefault="00000000" w:rsidRPr="00000000" w14:paraId="00000161">
      <w:pPr>
        <w:numPr>
          <w:ilvl w:val="0"/>
          <w:numId w:val="19"/>
        </w:numPr>
        <w:ind w:left="720" w:hanging="360"/>
        <w:rPr/>
      </w:pPr>
      <w:r w:rsidDel="00000000" w:rsidR="00000000" w:rsidRPr="00000000">
        <w:rPr>
          <w:rtl w:val="0"/>
        </w:rPr>
        <w:t xml:space="preserve">Monitoring is linked to the school’s teaching, learning and assessment framework.</w:t>
      </w:r>
    </w:p>
    <w:p w:rsidR="00000000" w:rsidDel="00000000" w:rsidP="00000000" w:rsidRDefault="00000000" w:rsidRPr="00000000" w14:paraId="00000162">
      <w:pPr>
        <w:numPr>
          <w:ilvl w:val="0"/>
          <w:numId w:val="19"/>
        </w:numPr>
        <w:ind w:left="720" w:hanging="360"/>
        <w:rPr/>
      </w:pPr>
      <w:r w:rsidDel="00000000" w:rsidR="00000000" w:rsidRPr="00000000">
        <w:rPr>
          <w:rtl w:val="0"/>
        </w:rPr>
        <w:t xml:space="preserve">Monitoring builds up an accurate picture of teaching, learning and assessment over time – monitoring provides small pieces of evidence in a larger, longer-term picture.</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To ensure a wide range of accurate evidence is gathered we triangulate</w:t>
      </w:r>
      <w:r w:rsidDel="00000000" w:rsidR="00000000" w:rsidRPr="00000000">
        <w:rPr>
          <w:b w:val="1"/>
          <w:rtl w:val="0"/>
        </w:rPr>
        <w:t xml:space="preserve"> </w:t>
      </w:r>
      <w:r w:rsidDel="00000000" w:rsidR="00000000" w:rsidRPr="00000000">
        <w:rPr>
          <w:rtl w:val="0"/>
        </w:rPr>
        <w:t xml:space="preserve">the evidence base using:</w:t>
      </w:r>
    </w:p>
    <w:p w:rsidR="00000000" w:rsidDel="00000000" w:rsidP="00000000" w:rsidRDefault="00000000" w:rsidRPr="00000000" w14:paraId="00000165">
      <w:pPr>
        <w:numPr>
          <w:ilvl w:val="0"/>
          <w:numId w:val="22"/>
        </w:numPr>
        <w:ind w:left="720" w:hanging="360"/>
        <w:rPr/>
      </w:pPr>
      <w:r w:rsidDel="00000000" w:rsidR="00000000" w:rsidRPr="00000000">
        <w:rPr>
          <w:rtl w:val="0"/>
        </w:rPr>
        <w:t xml:space="preserve">Data</w:t>
      </w:r>
    </w:p>
    <w:p w:rsidR="00000000" w:rsidDel="00000000" w:rsidP="00000000" w:rsidRDefault="00000000" w:rsidRPr="00000000" w14:paraId="00000166">
      <w:pPr>
        <w:numPr>
          <w:ilvl w:val="0"/>
          <w:numId w:val="22"/>
        </w:numPr>
        <w:ind w:left="720" w:hanging="360"/>
        <w:rPr/>
      </w:pPr>
      <w:r w:rsidDel="00000000" w:rsidR="00000000" w:rsidRPr="00000000">
        <w:rPr>
          <w:rtl w:val="0"/>
        </w:rPr>
        <w:t xml:space="preserve">Pupils’ work</w:t>
      </w:r>
    </w:p>
    <w:p w:rsidR="00000000" w:rsidDel="00000000" w:rsidP="00000000" w:rsidRDefault="00000000" w:rsidRPr="00000000" w14:paraId="00000167">
      <w:pPr>
        <w:numPr>
          <w:ilvl w:val="0"/>
          <w:numId w:val="22"/>
        </w:numPr>
        <w:ind w:left="720" w:hanging="360"/>
        <w:rPr/>
      </w:pPr>
      <w:r w:rsidDel="00000000" w:rsidR="00000000" w:rsidRPr="00000000">
        <w:rPr>
          <w:rtl w:val="0"/>
        </w:rPr>
        <w:t xml:space="preserve">Teachers’ planning</w:t>
      </w:r>
    </w:p>
    <w:p w:rsidR="00000000" w:rsidDel="00000000" w:rsidP="00000000" w:rsidRDefault="00000000" w:rsidRPr="00000000" w14:paraId="00000168">
      <w:pPr>
        <w:numPr>
          <w:ilvl w:val="0"/>
          <w:numId w:val="22"/>
        </w:numPr>
        <w:ind w:left="720" w:hanging="360"/>
        <w:rPr/>
      </w:pPr>
      <w:r w:rsidDel="00000000" w:rsidR="00000000" w:rsidRPr="00000000">
        <w:rPr>
          <w:rtl w:val="0"/>
        </w:rPr>
        <w:t xml:space="preserve">Pupils’ views</w:t>
      </w:r>
    </w:p>
    <w:p w:rsidR="00000000" w:rsidDel="00000000" w:rsidP="00000000" w:rsidRDefault="00000000" w:rsidRPr="00000000" w14:paraId="00000169">
      <w:pPr>
        <w:numPr>
          <w:ilvl w:val="0"/>
          <w:numId w:val="22"/>
        </w:numPr>
        <w:ind w:left="720" w:hanging="360"/>
        <w:rPr/>
      </w:pPr>
      <w:r w:rsidDel="00000000" w:rsidR="00000000" w:rsidRPr="00000000">
        <w:rPr>
          <w:rtl w:val="0"/>
        </w:rPr>
        <w:t xml:space="preserve">Observed teaching, learning and assessment.</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This is analysed to ensure it is :</w:t>
      </w:r>
    </w:p>
    <w:p w:rsidR="00000000" w:rsidDel="00000000" w:rsidP="00000000" w:rsidRDefault="00000000" w:rsidRPr="00000000" w14:paraId="0000016C">
      <w:pPr>
        <w:numPr>
          <w:ilvl w:val="0"/>
          <w:numId w:val="9"/>
        </w:numPr>
        <w:ind w:left="720" w:hanging="360"/>
        <w:rPr>
          <w:b w:val="1"/>
        </w:rPr>
      </w:pPr>
      <w:r w:rsidDel="00000000" w:rsidR="00000000" w:rsidRPr="00000000">
        <w:rPr>
          <w:rtl w:val="0"/>
        </w:rPr>
        <w:t xml:space="preserve">reliable, accurate evidence</w:t>
      </w:r>
      <w:r w:rsidDel="00000000" w:rsidR="00000000" w:rsidRPr="00000000">
        <w:rPr>
          <w:rtl w:val="0"/>
        </w:rPr>
      </w:r>
    </w:p>
    <w:p w:rsidR="00000000" w:rsidDel="00000000" w:rsidP="00000000" w:rsidRDefault="00000000" w:rsidRPr="00000000" w14:paraId="0000016D">
      <w:pPr>
        <w:numPr>
          <w:ilvl w:val="0"/>
          <w:numId w:val="9"/>
        </w:numPr>
        <w:ind w:left="720" w:hanging="360"/>
        <w:rPr/>
      </w:pPr>
      <w:r w:rsidDel="00000000" w:rsidR="00000000" w:rsidRPr="00000000">
        <w:rPr>
          <w:rtl w:val="0"/>
        </w:rPr>
        <w:t xml:space="preserve">Provides structured feedback with positive aspects links to the school’s teaching learning and assessment framework </w:t>
      </w:r>
    </w:p>
    <w:p w:rsidR="00000000" w:rsidDel="00000000" w:rsidP="00000000" w:rsidRDefault="00000000" w:rsidRPr="00000000" w14:paraId="0000016E">
      <w:pPr>
        <w:numPr>
          <w:ilvl w:val="0"/>
          <w:numId w:val="9"/>
        </w:numPr>
        <w:ind w:left="720" w:hanging="360"/>
        <w:rPr/>
      </w:pPr>
      <w:r w:rsidDel="00000000" w:rsidR="00000000" w:rsidRPr="00000000">
        <w:rPr>
          <w:rtl w:val="0"/>
        </w:rPr>
        <w:t xml:space="preserve">Contains areas of development for each teacher, year group, subject – with identified support and a date to check impact.</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b w:val="1"/>
        </w:rPr>
      </w:pPr>
      <w:r w:rsidDel="00000000" w:rsidR="00000000" w:rsidRPr="00000000">
        <w:rPr>
          <w:rtl w:val="0"/>
        </w:rPr>
      </w:r>
    </w:p>
    <w:p w:rsidR="00000000" w:rsidDel="00000000" w:rsidP="00000000" w:rsidRDefault="00000000" w:rsidRPr="00000000" w14:paraId="00000171">
      <w:pPr>
        <w:rPr>
          <w:b w:val="1"/>
        </w:rPr>
      </w:pPr>
      <w:r w:rsidDel="00000000" w:rsidR="00000000" w:rsidRPr="00000000">
        <w:rPr>
          <w:b w:val="1"/>
          <w:rtl w:val="0"/>
        </w:rPr>
        <w:t xml:space="preserve">Monitoring strategies</w:t>
      </w:r>
    </w:p>
    <w:p w:rsidR="00000000" w:rsidDel="00000000" w:rsidP="00000000" w:rsidRDefault="00000000" w:rsidRPr="00000000" w14:paraId="00000172">
      <w:pPr>
        <w:rPr>
          <w:b w:val="1"/>
        </w:rPr>
      </w:pPr>
      <w:r w:rsidDel="00000000" w:rsidR="00000000" w:rsidRPr="00000000">
        <w:rPr>
          <w:rtl w:val="0"/>
        </w:rPr>
      </w:r>
    </w:p>
    <w:p w:rsidR="00000000" w:rsidDel="00000000" w:rsidP="00000000" w:rsidRDefault="00000000" w:rsidRPr="00000000" w14:paraId="00000173">
      <w:pPr>
        <w:rPr>
          <w:b w:val="1"/>
        </w:rPr>
      </w:pPr>
      <w:r w:rsidDel="00000000" w:rsidR="00000000" w:rsidRPr="00000000">
        <w:rPr>
          <w:b w:val="1"/>
          <w:rtl w:val="0"/>
        </w:rPr>
        <w:t xml:space="preserve">Array monitoring</w:t>
      </w:r>
    </w:p>
    <w:p w:rsidR="00000000" w:rsidDel="00000000" w:rsidP="00000000" w:rsidRDefault="00000000" w:rsidRPr="00000000" w14:paraId="00000174">
      <w:pPr>
        <w:rPr>
          <w:b w:val="1"/>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Monitoring of pupil’s learning can be effectively achieved by looking at book samples across a subject area. This method can provide evidence to demonstrate if children are progressing through the scheme of work with evidence of good quality learning, if there are adaptations to teaching the curriculum content which provide challenge and scaffolded support as needed and check if pupils are retaining and using knowledge in the longer-term.  </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drawing>
          <wp:inline distB="0" distT="0" distL="0" distR="0">
            <wp:extent cx="5731200" cy="4470400"/>
            <wp:effectExtent b="0" l="0" r="0" t="0"/>
            <wp:docPr id="101196993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200" cy="4470400"/>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To carry out array monitoring:</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numPr>
          <w:ilvl w:val="0"/>
          <w:numId w:val="23"/>
        </w:numPr>
        <w:ind w:left="720" w:hanging="360"/>
        <w:rPr>
          <w:u w:val="single"/>
        </w:rPr>
      </w:pPr>
      <w:r w:rsidDel="00000000" w:rsidR="00000000" w:rsidRPr="00000000">
        <w:rPr>
          <w:rtl w:val="0"/>
        </w:rPr>
        <w:t xml:space="preserve">Set books out as in A (above) – this can be for a key stage or all year groups.  It is important to link the monitoring to a discussion about, and visit to, Early Years to understand how your subject is taught within the curriculum for Nursery and Reception children and the transition into Year 1.</w:t>
      </w:r>
      <w:r w:rsidDel="00000000" w:rsidR="00000000" w:rsidRPr="00000000">
        <w:rPr>
          <w:rtl w:val="0"/>
        </w:rPr>
      </w:r>
    </w:p>
    <w:p w:rsidR="00000000" w:rsidDel="00000000" w:rsidP="00000000" w:rsidRDefault="00000000" w:rsidRPr="00000000" w14:paraId="0000017D">
      <w:pPr>
        <w:numPr>
          <w:ilvl w:val="0"/>
          <w:numId w:val="23"/>
        </w:numPr>
        <w:ind w:left="720" w:hanging="360"/>
        <w:rPr/>
      </w:pPr>
      <w:r w:rsidDel="00000000" w:rsidR="00000000" w:rsidRPr="00000000">
        <w:rPr>
          <w:rtl w:val="0"/>
        </w:rPr>
        <w:t xml:space="preserve">Record all evidence and next steps using the monitoring form</w:t>
      </w:r>
    </w:p>
    <w:p w:rsidR="00000000" w:rsidDel="00000000" w:rsidP="00000000" w:rsidRDefault="00000000" w:rsidRPr="00000000" w14:paraId="0000017E">
      <w:pPr>
        <w:numPr>
          <w:ilvl w:val="1"/>
          <w:numId w:val="23"/>
        </w:numPr>
        <w:ind w:left="1440" w:hanging="360"/>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Specific questions may include:</w:t>
      </w:r>
    </w:p>
    <w:p w:rsidR="00000000" w:rsidDel="00000000" w:rsidP="00000000" w:rsidRDefault="00000000" w:rsidRPr="00000000" w14:paraId="00000181">
      <w:pPr>
        <w:numPr>
          <w:ilvl w:val="0"/>
          <w:numId w:val="20"/>
        </w:numPr>
        <w:ind w:left="780" w:hanging="360"/>
        <w:rPr/>
      </w:pPr>
      <w:r w:rsidDel="00000000" w:rsidR="00000000" w:rsidRPr="00000000">
        <w:rPr>
          <w:rtl w:val="0"/>
        </w:rPr>
        <w:t xml:space="preserve">In each class/year group are there high expectations as shown in pupils’ work (presentation, handwriting, quality and quantity of work)?</w:t>
      </w:r>
    </w:p>
    <w:p w:rsidR="00000000" w:rsidDel="00000000" w:rsidP="00000000" w:rsidRDefault="00000000" w:rsidRPr="00000000" w14:paraId="00000182">
      <w:pPr>
        <w:widowControl w:val="0"/>
        <w:numPr>
          <w:ilvl w:val="0"/>
          <w:numId w:val="20"/>
        </w:numPr>
        <w:ind w:left="780" w:hanging="360"/>
        <w:rPr/>
      </w:pPr>
      <w:r w:rsidDel="00000000" w:rsidR="00000000" w:rsidRPr="00000000">
        <w:rPr>
          <w:rtl w:val="0"/>
        </w:rPr>
        <w:t xml:space="preserve">Does the work in books match the scheme of work? </w:t>
      </w:r>
    </w:p>
    <w:p w:rsidR="00000000" w:rsidDel="00000000" w:rsidP="00000000" w:rsidRDefault="00000000" w:rsidRPr="00000000" w14:paraId="00000183">
      <w:pPr>
        <w:widowControl w:val="0"/>
        <w:numPr>
          <w:ilvl w:val="0"/>
          <w:numId w:val="20"/>
        </w:numPr>
        <w:ind w:left="780" w:hanging="360"/>
        <w:rPr/>
      </w:pPr>
      <w:r w:rsidDel="00000000" w:rsidR="00000000" w:rsidRPr="00000000">
        <w:rPr>
          <w:rtl w:val="0"/>
        </w:rPr>
        <w:t xml:space="preserve">Is there clarity about the sequence of learning (knowledge, skills and concepts) for each year group?</w:t>
      </w:r>
    </w:p>
    <w:p w:rsidR="00000000" w:rsidDel="00000000" w:rsidP="00000000" w:rsidRDefault="00000000" w:rsidRPr="00000000" w14:paraId="00000184">
      <w:pPr>
        <w:widowControl w:val="0"/>
        <w:numPr>
          <w:ilvl w:val="0"/>
          <w:numId w:val="20"/>
        </w:numPr>
        <w:ind w:left="780" w:hanging="360"/>
        <w:rPr/>
      </w:pPr>
      <w:r w:rsidDel="00000000" w:rsidR="00000000" w:rsidRPr="00000000">
        <w:rPr>
          <w:rtl w:val="0"/>
        </w:rPr>
        <w:t xml:space="preserve">Are all learners interested in the learning activities?</w:t>
      </w:r>
    </w:p>
    <w:p w:rsidR="00000000" w:rsidDel="00000000" w:rsidP="00000000" w:rsidRDefault="00000000" w:rsidRPr="00000000" w14:paraId="00000185">
      <w:pPr>
        <w:widowControl w:val="0"/>
        <w:numPr>
          <w:ilvl w:val="0"/>
          <w:numId w:val="20"/>
        </w:numPr>
        <w:ind w:left="780" w:hanging="360"/>
        <w:rPr/>
      </w:pPr>
      <w:r w:rsidDel="00000000" w:rsidR="00000000" w:rsidRPr="00000000">
        <w:rPr>
          <w:rtl w:val="0"/>
        </w:rPr>
        <w:t xml:space="preserve">Is there evidence that pupils are developing specific knowledge, skills and concepts in the subject?</w:t>
      </w:r>
    </w:p>
    <w:p w:rsidR="00000000" w:rsidDel="00000000" w:rsidP="00000000" w:rsidRDefault="00000000" w:rsidRPr="00000000" w14:paraId="00000186">
      <w:pPr>
        <w:widowControl w:val="0"/>
        <w:numPr>
          <w:ilvl w:val="0"/>
          <w:numId w:val="20"/>
        </w:numPr>
        <w:ind w:left="780" w:hanging="360"/>
        <w:rPr/>
      </w:pPr>
      <w:r w:rsidDel="00000000" w:rsidR="00000000" w:rsidRPr="00000000">
        <w:rPr>
          <w:rtl w:val="0"/>
        </w:rPr>
        <w:t xml:space="preserve">Are reading and writing well taught? </w:t>
      </w:r>
    </w:p>
    <w:p w:rsidR="00000000" w:rsidDel="00000000" w:rsidP="00000000" w:rsidRDefault="00000000" w:rsidRPr="00000000" w14:paraId="00000187">
      <w:pPr>
        <w:widowControl w:val="0"/>
        <w:numPr>
          <w:ilvl w:val="0"/>
          <w:numId w:val="20"/>
        </w:numPr>
        <w:ind w:left="780" w:hanging="360"/>
        <w:rPr/>
      </w:pPr>
      <w:r w:rsidDel="00000000" w:rsidR="00000000" w:rsidRPr="00000000">
        <w:rPr>
          <w:rtl w:val="0"/>
        </w:rPr>
        <w:t xml:space="preserve">Do learners understand how to improve their work?</w:t>
      </w:r>
    </w:p>
    <w:p w:rsidR="00000000" w:rsidDel="00000000" w:rsidP="00000000" w:rsidRDefault="00000000" w:rsidRPr="00000000" w14:paraId="00000188">
      <w:pPr>
        <w:widowControl w:val="0"/>
        <w:numPr>
          <w:ilvl w:val="0"/>
          <w:numId w:val="20"/>
        </w:numPr>
        <w:ind w:left="780" w:hanging="360"/>
        <w:rPr/>
      </w:pPr>
      <w:r w:rsidDel="00000000" w:rsidR="00000000" w:rsidRPr="00000000">
        <w:rPr>
          <w:rtl w:val="0"/>
        </w:rPr>
        <w:t xml:space="preserve">Is there evidence that all learners are making progress and achieving well (gains in knowledge, skills and understanding).</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b w:val="1"/>
        </w:rPr>
      </w:pPr>
      <w:r w:rsidDel="00000000" w:rsidR="00000000" w:rsidRPr="00000000">
        <w:rPr>
          <w:b w:val="1"/>
          <w:rtl w:val="0"/>
        </w:rPr>
        <w:t xml:space="preserve">Class level work scrutiny </w:t>
      </w:r>
    </w:p>
    <w:p w:rsidR="00000000" w:rsidDel="00000000" w:rsidP="00000000" w:rsidRDefault="00000000" w:rsidRPr="00000000" w14:paraId="0000018B">
      <w:pPr>
        <w:rPr>
          <w:b w:val="1"/>
        </w:rPr>
      </w:pPr>
      <w:r w:rsidDel="00000000" w:rsidR="00000000" w:rsidRPr="00000000">
        <w:rPr>
          <w:rtl w:val="0"/>
        </w:rPr>
      </w:r>
    </w:p>
    <w:p w:rsidR="00000000" w:rsidDel="00000000" w:rsidP="00000000" w:rsidRDefault="00000000" w:rsidRPr="00000000" w14:paraId="0000018C">
      <w:pPr>
        <w:rPr>
          <w:b w:val="1"/>
        </w:rPr>
      </w:pPr>
      <w:r w:rsidDel="00000000" w:rsidR="00000000" w:rsidRPr="00000000">
        <w:rPr>
          <w:rtl w:val="0"/>
        </w:rPr>
        <w:t xml:space="preserve">Examples of evidence that can be gathered using key qualities/criteria</w:t>
      </w:r>
      <w:r w:rsidDel="00000000" w:rsidR="00000000" w:rsidRPr="00000000">
        <w:rPr>
          <w:b w:val="1"/>
          <w:rtl w:val="0"/>
        </w:rPr>
        <w:t xml:space="preserve">:</w:t>
      </w:r>
    </w:p>
    <w:p w:rsidR="00000000" w:rsidDel="00000000" w:rsidP="00000000" w:rsidRDefault="00000000" w:rsidRPr="00000000" w14:paraId="0000018D">
      <w:pPr>
        <w:rPr>
          <w:b w:val="1"/>
        </w:rPr>
      </w:pPr>
      <w:r w:rsidDel="00000000" w:rsidR="00000000" w:rsidRPr="00000000">
        <w:rPr>
          <w:rtl w:val="0"/>
        </w:rPr>
      </w:r>
    </w:p>
    <w:p w:rsidR="00000000" w:rsidDel="00000000" w:rsidP="00000000" w:rsidRDefault="00000000" w:rsidRPr="00000000" w14:paraId="0000018E">
      <w:pPr>
        <w:widowControl w:val="0"/>
        <w:numPr>
          <w:ilvl w:val="0"/>
          <w:numId w:val="17"/>
        </w:numPr>
        <w:ind w:left="720" w:hanging="360"/>
        <w:rPr/>
      </w:pPr>
      <w:r w:rsidDel="00000000" w:rsidR="00000000" w:rsidRPr="00000000">
        <w:rPr>
          <w:rtl w:val="0"/>
        </w:rPr>
        <w:t xml:space="preserve">Teachers have consistently high expectations of pupils (shown through planning, subject knowledge, exciting engagement, links with previous/future learning, level of challenge, behaviour of pupils).</w:t>
      </w:r>
    </w:p>
    <w:p w:rsidR="00000000" w:rsidDel="00000000" w:rsidP="00000000" w:rsidRDefault="00000000" w:rsidRPr="00000000" w14:paraId="0000018F">
      <w:pPr>
        <w:widowControl w:val="0"/>
        <w:numPr>
          <w:ilvl w:val="0"/>
          <w:numId w:val="17"/>
        </w:numPr>
        <w:ind w:left="720" w:hanging="360"/>
        <w:rPr/>
      </w:pPr>
      <w:r w:rsidDel="00000000" w:rsidR="00000000" w:rsidRPr="00000000">
        <w:rPr>
          <w:rtl w:val="0"/>
        </w:rPr>
        <w:t xml:space="preserve">All learners are challenged (questioning, learning activities).</w:t>
      </w:r>
    </w:p>
    <w:p w:rsidR="00000000" w:rsidDel="00000000" w:rsidP="00000000" w:rsidRDefault="00000000" w:rsidRPr="00000000" w14:paraId="00000190">
      <w:pPr>
        <w:widowControl w:val="0"/>
        <w:numPr>
          <w:ilvl w:val="0"/>
          <w:numId w:val="17"/>
        </w:numPr>
        <w:ind w:left="720" w:hanging="360"/>
        <w:rPr/>
      </w:pPr>
      <w:r w:rsidDel="00000000" w:rsidR="00000000" w:rsidRPr="00000000">
        <w:rPr>
          <w:rtl w:val="0"/>
        </w:rPr>
        <w:t xml:space="preserve">Teaching extends and supports pupils’ learning (subject/curriculum knowledge, questioning, learning how to learn).</w:t>
      </w:r>
    </w:p>
    <w:p w:rsidR="00000000" w:rsidDel="00000000" w:rsidP="00000000" w:rsidRDefault="00000000" w:rsidRPr="00000000" w14:paraId="00000191">
      <w:pPr>
        <w:widowControl w:val="0"/>
        <w:numPr>
          <w:ilvl w:val="0"/>
          <w:numId w:val="17"/>
        </w:numPr>
        <w:ind w:left="720" w:hanging="360"/>
        <w:rPr/>
      </w:pPr>
      <w:r w:rsidDel="00000000" w:rsidR="00000000" w:rsidRPr="00000000">
        <w:rPr>
          <w:rtl w:val="0"/>
        </w:rPr>
        <w:t xml:space="preserve">Teaching is altered due to ongoing assessment (questioning, monitoring, discussion, peer review).</w:t>
      </w:r>
    </w:p>
    <w:p w:rsidR="00000000" w:rsidDel="00000000" w:rsidP="00000000" w:rsidRDefault="00000000" w:rsidRPr="00000000" w14:paraId="00000192">
      <w:pPr>
        <w:widowControl w:val="0"/>
        <w:numPr>
          <w:ilvl w:val="0"/>
          <w:numId w:val="17"/>
        </w:numPr>
        <w:ind w:left="720" w:hanging="360"/>
        <w:rPr/>
      </w:pPr>
      <w:r w:rsidDel="00000000" w:rsidR="00000000" w:rsidRPr="00000000">
        <w:rPr>
          <w:rtl w:val="0"/>
        </w:rPr>
        <w:t xml:space="preserve">The teacher is skilled at adapting the teaching of the subject to build on what pupils already know and so all pupils successfully access learning.</w:t>
      </w:r>
    </w:p>
    <w:p w:rsidR="00000000" w:rsidDel="00000000" w:rsidP="00000000" w:rsidRDefault="00000000" w:rsidRPr="00000000" w14:paraId="00000193">
      <w:pPr>
        <w:widowControl w:val="0"/>
        <w:numPr>
          <w:ilvl w:val="0"/>
          <w:numId w:val="17"/>
        </w:numPr>
        <w:ind w:left="720" w:hanging="360"/>
        <w:rPr/>
      </w:pPr>
      <w:r w:rsidDel="00000000" w:rsidR="00000000" w:rsidRPr="00000000">
        <w:rPr>
          <w:rtl w:val="0"/>
        </w:rPr>
        <w:t xml:space="preserve">Pupils demonstrate their understanding (especially of basic skills).</w:t>
      </w:r>
    </w:p>
    <w:p w:rsidR="00000000" w:rsidDel="00000000" w:rsidP="00000000" w:rsidRDefault="00000000" w:rsidRPr="00000000" w14:paraId="00000194">
      <w:pPr>
        <w:widowControl w:val="0"/>
        <w:numPr>
          <w:ilvl w:val="0"/>
          <w:numId w:val="17"/>
        </w:numPr>
        <w:ind w:left="720" w:hanging="360"/>
        <w:rPr/>
      </w:pPr>
      <w:r w:rsidDel="00000000" w:rsidR="00000000" w:rsidRPr="00000000">
        <w:rPr>
          <w:rtl w:val="0"/>
        </w:rPr>
        <w:t xml:space="preserve">Reading, writing, communication and mathematics are well taught (discretely and across the curriculum). </w:t>
      </w:r>
    </w:p>
    <w:p w:rsidR="00000000" w:rsidDel="00000000" w:rsidP="00000000" w:rsidRDefault="00000000" w:rsidRPr="00000000" w14:paraId="00000195">
      <w:pPr>
        <w:widowControl w:val="0"/>
        <w:numPr>
          <w:ilvl w:val="0"/>
          <w:numId w:val="17"/>
        </w:numPr>
        <w:ind w:left="720" w:hanging="360"/>
        <w:rPr/>
      </w:pPr>
      <w:r w:rsidDel="00000000" w:rsidR="00000000" w:rsidRPr="00000000">
        <w:rPr>
          <w:rtl w:val="0"/>
        </w:rPr>
        <w:t xml:space="preserve">Learners understand how to improve their work (marking, feedback).</w:t>
      </w:r>
    </w:p>
    <w:p w:rsidR="00000000" w:rsidDel="00000000" w:rsidP="00000000" w:rsidRDefault="00000000" w:rsidRPr="00000000" w14:paraId="00000196">
      <w:pPr>
        <w:widowControl w:val="0"/>
        <w:numPr>
          <w:ilvl w:val="0"/>
          <w:numId w:val="17"/>
        </w:numPr>
        <w:ind w:left="720" w:hanging="360"/>
        <w:rPr/>
      </w:pPr>
      <w:r w:rsidDel="00000000" w:rsidR="00000000" w:rsidRPr="00000000">
        <w:rPr>
          <w:rtl w:val="0"/>
        </w:rPr>
        <w:t xml:space="preserve">All learners </w:t>
      </w:r>
      <w:r w:rsidDel="00000000" w:rsidR="00000000" w:rsidRPr="00000000">
        <w:rPr>
          <w:u w:val="single"/>
          <w:rtl w:val="0"/>
        </w:rPr>
        <w:t xml:space="preserve">make progress and achieve well</w:t>
      </w:r>
      <w:r w:rsidDel="00000000" w:rsidR="00000000" w:rsidRPr="00000000">
        <w:rPr>
          <w:rtl w:val="0"/>
        </w:rPr>
        <w:t xml:space="preserve"> (gains in knowledge, skills and understanding).</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Specific questions for class or Year group work scrutiny may include: </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numPr>
          <w:ilvl w:val="0"/>
          <w:numId w:val="6"/>
        </w:numPr>
        <w:ind w:left="780" w:hanging="360"/>
        <w:rPr/>
      </w:pPr>
      <w:r w:rsidDel="00000000" w:rsidR="00000000" w:rsidRPr="00000000">
        <w:rPr>
          <w:rtl w:val="0"/>
        </w:rPr>
        <w:t xml:space="preserve">What adaptations are made to ensure SEND pupils can access all learning?</w:t>
      </w:r>
    </w:p>
    <w:p w:rsidR="00000000" w:rsidDel="00000000" w:rsidP="00000000" w:rsidRDefault="00000000" w:rsidRPr="00000000" w14:paraId="0000019B">
      <w:pPr>
        <w:numPr>
          <w:ilvl w:val="0"/>
          <w:numId w:val="6"/>
        </w:numPr>
        <w:ind w:left="780" w:hanging="360"/>
        <w:rPr/>
      </w:pPr>
      <w:r w:rsidDel="00000000" w:rsidR="00000000" w:rsidRPr="00000000">
        <w:rPr>
          <w:rtl w:val="0"/>
        </w:rPr>
        <w:t xml:space="preserve">Is there evidence that more challenging questions are asked for pupils who are demonstrating a good understanding of the subject?</w:t>
      </w:r>
    </w:p>
    <w:p w:rsidR="00000000" w:rsidDel="00000000" w:rsidP="00000000" w:rsidRDefault="00000000" w:rsidRPr="00000000" w14:paraId="0000019C">
      <w:pPr>
        <w:numPr>
          <w:ilvl w:val="0"/>
          <w:numId w:val="6"/>
        </w:numPr>
        <w:ind w:left="780" w:hanging="360"/>
        <w:rPr/>
      </w:pPr>
      <w:r w:rsidDel="00000000" w:rsidR="00000000" w:rsidRPr="00000000">
        <w:rPr>
          <w:rtl w:val="0"/>
        </w:rPr>
        <w:t xml:space="preserve">Record evidence and for each class/year group start developing helpful next steps to improve teaching, learning and assessment.</w:t>
      </w:r>
    </w:p>
    <w:p w:rsidR="00000000" w:rsidDel="00000000" w:rsidP="00000000" w:rsidRDefault="00000000" w:rsidRPr="00000000" w14:paraId="0000019D">
      <w:pPr>
        <w:numPr>
          <w:ilvl w:val="0"/>
          <w:numId w:val="6"/>
        </w:numPr>
        <w:ind w:left="780" w:hanging="360"/>
        <w:rPr/>
      </w:pPr>
      <w:r w:rsidDel="00000000" w:rsidR="00000000" w:rsidRPr="00000000">
        <w:rPr>
          <w:rtl w:val="0"/>
        </w:rPr>
        <w:t xml:space="preserve">Analyse the evidence and draw together key points for SLT on strengths and areas of development in the subject</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b w:val="1"/>
        </w:rPr>
      </w:pPr>
      <w:r w:rsidDel="00000000" w:rsidR="00000000" w:rsidRPr="00000000">
        <w:rPr>
          <w:b w:val="1"/>
          <w:rtl w:val="0"/>
        </w:rPr>
        <w:t xml:space="preserve">Pupil Lesson Study</w:t>
      </w:r>
    </w:p>
    <w:p w:rsidR="00000000" w:rsidDel="00000000" w:rsidP="00000000" w:rsidRDefault="00000000" w:rsidRPr="00000000" w14:paraId="000001A0">
      <w:pPr>
        <w:rPr>
          <w:b w:val="1"/>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One of the many advantages of pupil lesson study is that it gives us a window into the lived experiences of pupils and reflects professional practice. This strategy helps to inform leaders:</w:t>
      </w:r>
    </w:p>
    <w:p w:rsidR="00000000" w:rsidDel="00000000" w:rsidP="00000000" w:rsidRDefault="00000000" w:rsidRPr="00000000" w14:paraId="000001A2">
      <w:pPr>
        <w:numPr>
          <w:ilvl w:val="0"/>
          <w:numId w:val="4"/>
        </w:numPr>
        <w:ind w:left="720" w:hanging="360"/>
        <w:rPr/>
      </w:pPr>
      <w:r w:rsidDel="00000000" w:rsidR="00000000" w:rsidRPr="00000000">
        <w:rPr>
          <w:rtl w:val="0"/>
        </w:rPr>
        <w:t xml:space="preserve">How well the curriculum structure supports pupils learning</w:t>
      </w:r>
    </w:p>
    <w:p w:rsidR="00000000" w:rsidDel="00000000" w:rsidP="00000000" w:rsidRDefault="00000000" w:rsidRPr="00000000" w14:paraId="000001A3">
      <w:pPr>
        <w:numPr>
          <w:ilvl w:val="0"/>
          <w:numId w:val="4"/>
        </w:numPr>
        <w:ind w:left="720" w:hanging="360"/>
        <w:rPr/>
      </w:pPr>
      <w:r w:rsidDel="00000000" w:rsidR="00000000" w:rsidRPr="00000000">
        <w:rPr>
          <w:rtl w:val="0"/>
        </w:rPr>
        <w:t xml:space="preserve">What knowledge is planned and taught</w:t>
      </w:r>
    </w:p>
    <w:p w:rsidR="00000000" w:rsidDel="00000000" w:rsidP="00000000" w:rsidRDefault="00000000" w:rsidRPr="00000000" w14:paraId="000001A4">
      <w:pPr>
        <w:numPr>
          <w:ilvl w:val="0"/>
          <w:numId w:val="4"/>
        </w:numPr>
        <w:ind w:left="720" w:hanging="360"/>
        <w:rPr/>
      </w:pPr>
      <w:r w:rsidDel="00000000" w:rsidR="00000000" w:rsidRPr="00000000">
        <w:rPr>
          <w:rtl w:val="0"/>
        </w:rPr>
        <w:t xml:space="preserve">How effectively vocabulary is planned and taught</w:t>
      </w:r>
    </w:p>
    <w:p w:rsidR="00000000" w:rsidDel="00000000" w:rsidP="00000000" w:rsidRDefault="00000000" w:rsidRPr="00000000" w14:paraId="000001A5">
      <w:pPr>
        <w:numPr>
          <w:ilvl w:val="0"/>
          <w:numId w:val="4"/>
        </w:numPr>
        <w:ind w:left="720" w:hanging="360"/>
        <w:rPr/>
      </w:pPr>
      <w:r w:rsidDel="00000000" w:rsidR="00000000" w:rsidRPr="00000000">
        <w:rPr>
          <w:rtl w:val="0"/>
        </w:rPr>
        <w:t xml:space="preserve">How well teachers explain and model content</w:t>
      </w:r>
    </w:p>
    <w:p w:rsidR="00000000" w:rsidDel="00000000" w:rsidP="00000000" w:rsidRDefault="00000000" w:rsidRPr="00000000" w14:paraId="000001A6">
      <w:pPr>
        <w:numPr>
          <w:ilvl w:val="0"/>
          <w:numId w:val="4"/>
        </w:numPr>
        <w:ind w:left="720" w:hanging="360"/>
        <w:rPr/>
      </w:pPr>
      <w:r w:rsidDel="00000000" w:rsidR="00000000" w:rsidRPr="00000000">
        <w:rPr>
          <w:rtl w:val="0"/>
        </w:rPr>
        <w:t xml:space="preserve">What sort of tasks pupils undertake</w:t>
      </w:r>
    </w:p>
    <w:p w:rsidR="00000000" w:rsidDel="00000000" w:rsidP="00000000" w:rsidRDefault="00000000" w:rsidRPr="00000000" w14:paraId="000001A7">
      <w:pPr>
        <w:numPr>
          <w:ilvl w:val="0"/>
          <w:numId w:val="4"/>
        </w:numPr>
        <w:ind w:left="720" w:hanging="360"/>
        <w:rPr/>
      </w:pPr>
      <w:r w:rsidDel="00000000" w:rsidR="00000000" w:rsidRPr="00000000">
        <w:rPr>
          <w:rtl w:val="0"/>
        </w:rPr>
        <w:t xml:space="preserve">The types of effectiveness of feedback and how well pupils understand and respond to it</w:t>
      </w:r>
    </w:p>
    <w:p w:rsidR="00000000" w:rsidDel="00000000" w:rsidP="00000000" w:rsidRDefault="00000000" w:rsidRPr="00000000" w14:paraId="000001A8">
      <w:pPr>
        <w:numPr>
          <w:ilvl w:val="0"/>
          <w:numId w:val="4"/>
        </w:numPr>
        <w:ind w:left="720" w:hanging="360"/>
        <w:rPr/>
      </w:pPr>
      <w:r w:rsidDel="00000000" w:rsidR="00000000" w:rsidRPr="00000000">
        <w:rPr>
          <w:rtl w:val="0"/>
        </w:rPr>
        <w:t xml:space="preserve">The range and reach of questions </w:t>
      </w:r>
    </w:p>
    <w:p w:rsidR="00000000" w:rsidDel="00000000" w:rsidP="00000000" w:rsidRDefault="00000000" w:rsidRPr="00000000" w14:paraId="000001A9">
      <w:pPr>
        <w:numPr>
          <w:ilvl w:val="0"/>
          <w:numId w:val="4"/>
        </w:numPr>
        <w:ind w:left="720" w:hanging="360"/>
        <w:rPr/>
      </w:pPr>
      <w:r w:rsidDel="00000000" w:rsidR="00000000" w:rsidRPr="00000000">
        <w:rPr>
          <w:rtl w:val="0"/>
        </w:rPr>
        <w:t xml:space="preserve">The use and impact of retrieval practice</w:t>
      </w:r>
    </w:p>
    <w:p w:rsidR="00000000" w:rsidDel="00000000" w:rsidP="00000000" w:rsidRDefault="00000000" w:rsidRPr="00000000" w14:paraId="000001AA">
      <w:pPr>
        <w:rPr>
          <w:b w:val="1"/>
        </w:rPr>
      </w:pPr>
      <w:r w:rsidDel="00000000" w:rsidR="00000000" w:rsidRPr="00000000">
        <w:rPr>
          <w:rtl w:val="0"/>
        </w:rPr>
      </w:r>
    </w:p>
    <w:p w:rsidR="00000000" w:rsidDel="00000000" w:rsidP="00000000" w:rsidRDefault="00000000" w:rsidRPr="00000000" w14:paraId="000001AB">
      <w:pPr>
        <w:rPr/>
      </w:pPr>
      <w:r w:rsidDel="00000000" w:rsidR="00000000" w:rsidRPr="00000000">
        <w:rPr/>
        <w:drawing>
          <wp:inline distB="0" distT="0" distL="0" distR="0">
            <wp:extent cx="5731200" cy="2794000"/>
            <wp:effectExtent b="0" l="0" r="0" t="0"/>
            <wp:docPr id="1011969930"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731200" cy="2794000"/>
                    </a:xfrm>
                    <a:prstGeom prst="rect"/>
                    <a:ln/>
                  </pic:spPr>
                </pic:pic>
              </a:graphicData>
            </a:graphic>
          </wp:inline>
        </w:drawing>
      </w:r>
      <w:r w:rsidDel="00000000" w:rsidR="00000000" w:rsidRPr="00000000">
        <w:rPr>
          <w:rtl w:val="0"/>
        </w:rPr>
      </w:r>
    </w:p>
    <w:p w:rsidR="00000000" w:rsidDel="00000000" w:rsidP="00000000" w:rsidRDefault="00000000" w:rsidRPr="00000000" w14:paraId="000001AC">
      <w:pPr>
        <w:rPr/>
      </w:pPr>
      <w:r w:rsidDel="00000000" w:rsidR="00000000" w:rsidRPr="00000000">
        <w:rPr/>
        <w:drawing>
          <wp:inline distB="0" distT="0" distL="0" distR="0">
            <wp:extent cx="5731200" cy="3060700"/>
            <wp:effectExtent b="0" l="0" r="0" t="0"/>
            <wp:docPr id="1011969933"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731200" cy="3060700"/>
                    </a:xfrm>
                    <a:prstGeom prst="rect"/>
                    <a:ln/>
                  </pic:spPr>
                </pic:pic>
              </a:graphicData>
            </a:graphic>
          </wp:inline>
        </w:drawing>
      </w: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drawing>
          <wp:inline distB="0" distT="0" distL="0" distR="0">
            <wp:extent cx="5731200" cy="1955800"/>
            <wp:effectExtent b="0" l="0" r="0" t="0"/>
            <wp:docPr id="101196993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200" cy="1955800"/>
                    </a:xfrm>
                    <a:prstGeom prst="rect"/>
                    <a:ln/>
                  </pic:spPr>
                </pic:pic>
              </a:graphicData>
            </a:graphic>
          </wp:inline>
        </w:drawing>
      </w: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b w:val="1"/>
        </w:rPr>
      </w:pPr>
      <w:r w:rsidDel="00000000" w:rsidR="00000000" w:rsidRPr="00000000">
        <w:rPr>
          <w:b w:val="1"/>
          <w:rtl w:val="0"/>
        </w:rPr>
        <w:t xml:space="preserve">Monitoring Form</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sz w:val="22"/>
          <w:szCs w:val="22"/>
        </w:rPr>
      </w:pPr>
      <w:r w:rsidDel="00000000" w:rsidR="00000000" w:rsidRPr="00000000">
        <w:rPr>
          <w:sz w:val="22"/>
          <w:szCs w:val="22"/>
          <w:rtl w:val="0"/>
        </w:rPr>
        <w:t xml:space="preserve">Example of a monitoring form, demonstrating evidence, next steps and recommendations to SLT.</w:t>
      </w:r>
    </w:p>
    <w:p w:rsidR="00000000" w:rsidDel="00000000" w:rsidP="00000000" w:rsidRDefault="00000000" w:rsidRPr="00000000" w14:paraId="000001B3">
      <w:pPr>
        <w:rPr>
          <w:sz w:val="22"/>
          <w:szCs w:val="22"/>
        </w:rPr>
      </w:pPr>
      <w:r w:rsidDel="00000000" w:rsidR="00000000" w:rsidRPr="00000000">
        <w:rPr>
          <w:rtl w:val="0"/>
        </w:rPr>
      </w:r>
    </w:p>
    <w:tbl>
      <w:tblPr>
        <w:tblStyle w:val="Table5"/>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30"/>
        <w:gridCol w:w="3090"/>
        <w:gridCol w:w="1690"/>
        <w:gridCol w:w="3199"/>
        <w:tblGridChange w:id="0">
          <w:tblGrid>
            <w:gridCol w:w="1230"/>
            <w:gridCol w:w="3090"/>
            <w:gridCol w:w="1690"/>
            <w:gridCol w:w="3199"/>
          </w:tblGrid>
        </w:tblGridChange>
      </w:tblGrid>
      <w:tr>
        <w:trPr>
          <w:cantSplit w:val="0"/>
          <w:trHeight w:val="332" w:hRule="atLeast"/>
          <w:tblHeader w:val="0"/>
        </w:trPr>
        <w:tc>
          <w:tcPr>
            <w:gridSpan w:val="2"/>
          </w:tcPr>
          <w:p w:rsidR="00000000" w:rsidDel="00000000" w:rsidP="00000000" w:rsidRDefault="00000000" w:rsidRPr="00000000" w14:paraId="000001B4">
            <w:pPr>
              <w:rPr>
                <w:sz w:val="20"/>
                <w:szCs w:val="20"/>
              </w:rPr>
            </w:pPr>
            <w:r w:rsidDel="00000000" w:rsidR="00000000" w:rsidRPr="00000000">
              <w:rPr>
                <w:sz w:val="20"/>
                <w:szCs w:val="20"/>
                <w:rtl w:val="0"/>
              </w:rPr>
              <w:t xml:space="preserve">Focus: Science</w:t>
            </w:r>
          </w:p>
        </w:tc>
        <w:tc>
          <w:tcPr>
            <w:gridSpan w:val="2"/>
          </w:tcPr>
          <w:p w:rsidR="00000000" w:rsidDel="00000000" w:rsidP="00000000" w:rsidRDefault="00000000" w:rsidRPr="00000000" w14:paraId="000001B6">
            <w:pPr>
              <w:rPr>
                <w:sz w:val="20"/>
                <w:szCs w:val="20"/>
              </w:rPr>
            </w:pPr>
            <w:r w:rsidDel="00000000" w:rsidR="00000000" w:rsidRPr="00000000">
              <w:rPr>
                <w:sz w:val="20"/>
                <w:szCs w:val="20"/>
                <w:rtl w:val="0"/>
              </w:rPr>
              <w:t xml:space="preserve">Date: 29/04/22</w:t>
            </w:r>
          </w:p>
        </w:tc>
      </w:tr>
      <w:tr>
        <w:trPr>
          <w:cantSplit w:val="0"/>
          <w:tblHeader w:val="0"/>
        </w:trPr>
        <w:tc>
          <w:tcPr>
            <w:gridSpan w:val="4"/>
          </w:tcPr>
          <w:p w:rsidR="00000000" w:rsidDel="00000000" w:rsidP="00000000" w:rsidRDefault="00000000" w:rsidRPr="00000000" w14:paraId="000001B8">
            <w:pPr>
              <w:rPr>
                <w:sz w:val="20"/>
                <w:szCs w:val="20"/>
              </w:rPr>
            </w:pPr>
            <w:r w:rsidDel="00000000" w:rsidR="00000000" w:rsidRPr="00000000">
              <w:rPr>
                <w:sz w:val="20"/>
                <w:szCs w:val="20"/>
                <w:rtl w:val="0"/>
              </w:rPr>
              <w:t xml:space="preserve">Method – circle as needed (planning, work scrutiny, learning walk, pupil voice, observations, data, questionnaire, other - Work Scrutiny (array method)</w:t>
            </w:r>
          </w:p>
        </w:tc>
      </w:tr>
      <w:tr>
        <w:trPr>
          <w:cantSplit w:val="0"/>
          <w:tblHeader w:val="0"/>
        </w:trPr>
        <w:tc>
          <w:tcPr>
            <w:gridSpan w:val="4"/>
          </w:tcPr>
          <w:p w:rsidR="00000000" w:rsidDel="00000000" w:rsidP="00000000" w:rsidRDefault="00000000" w:rsidRPr="00000000" w14:paraId="000001BC">
            <w:pPr>
              <w:rPr>
                <w:sz w:val="20"/>
                <w:szCs w:val="20"/>
              </w:rPr>
            </w:pPr>
            <w:r w:rsidDel="00000000" w:rsidR="00000000" w:rsidRPr="00000000">
              <w:rPr>
                <w:sz w:val="20"/>
                <w:szCs w:val="20"/>
                <w:rtl w:val="0"/>
              </w:rPr>
              <w:t xml:space="preserve">Monitoring lead:</w:t>
            </w:r>
          </w:p>
        </w:tc>
      </w:tr>
      <w:tr>
        <w:trPr>
          <w:cantSplit w:val="0"/>
          <w:tblHeader w:val="0"/>
        </w:trPr>
        <w:tc>
          <w:tcPr/>
          <w:p w:rsidR="00000000" w:rsidDel="00000000" w:rsidP="00000000" w:rsidRDefault="00000000" w:rsidRPr="00000000" w14:paraId="000001C0">
            <w:pPr>
              <w:rPr>
                <w:sz w:val="20"/>
                <w:szCs w:val="20"/>
              </w:rPr>
            </w:pPr>
            <w:r w:rsidDel="00000000" w:rsidR="00000000" w:rsidRPr="00000000">
              <w:rPr>
                <w:sz w:val="20"/>
                <w:szCs w:val="20"/>
                <w:rtl w:val="0"/>
              </w:rPr>
              <w:t xml:space="preserve">Class/Year</w:t>
            </w:r>
          </w:p>
        </w:tc>
        <w:tc>
          <w:tcPr>
            <w:gridSpan w:val="2"/>
            <w:shd w:fill="auto" w:val="clear"/>
          </w:tcPr>
          <w:p w:rsidR="00000000" w:rsidDel="00000000" w:rsidP="00000000" w:rsidRDefault="00000000" w:rsidRPr="00000000" w14:paraId="000001C1">
            <w:pPr>
              <w:rPr>
                <w:sz w:val="20"/>
                <w:szCs w:val="20"/>
              </w:rPr>
            </w:pPr>
            <w:r w:rsidDel="00000000" w:rsidR="00000000" w:rsidRPr="00000000">
              <w:rPr>
                <w:sz w:val="20"/>
                <w:szCs w:val="20"/>
                <w:rtl w:val="0"/>
              </w:rPr>
              <w:t xml:space="preserve">Evaluative comment</w:t>
            </w:r>
          </w:p>
        </w:tc>
        <w:tc>
          <w:tcPr>
            <w:shd w:fill="auto" w:val="clear"/>
          </w:tcPr>
          <w:p w:rsidR="00000000" w:rsidDel="00000000" w:rsidP="00000000" w:rsidRDefault="00000000" w:rsidRPr="00000000" w14:paraId="000001C3">
            <w:pPr>
              <w:rPr>
                <w:sz w:val="20"/>
                <w:szCs w:val="20"/>
              </w:rPr>
            </w:pPr>
            <w:r w:rsidDel="00000000" w:rsidR="00000000" w:rsidRPr="00000000">
              <w:rPr>
                <w:sz w:val="20"/>
                <w:szCs w:val="20"/>
                <w:rtl w:val="0"/>
              </w:rPr>
              <w:t xml:space="preserve">Required actions to address development needs</w:t>
            </w:r>
          </w:p>
        </w:tc>
      </w:tr>
      <w:tr>
        <w:trPr>
          <w:cantSplit w:val="0"/>
          <w:tblHeader w:val="0"/>
        </w:trPr>
        <w:tc>
          <w:tcPr/>
          <w:p w:rsidR="00000000" w:rsidDel="00000000" w:rsidP="00000000" w:rsidRDefault="00000000" w:rsidRPr="00000000" w14:paraId="000001C4">
            <w:pPr>
              <w:rPr>
                <w:sz w:val="20"/>
                <w:szCs w:val="20"/>
              </w:rPr>
            </w:pPr>
            <w:r w:rsidDel="00000000" w:rsidR="00000000" w:rsidRPr="00000000">
              <w:rPr>
                <w:sz w:val="20"/>
                <w:szCs w:val="20"/>
                <w:rtl w:val="0"/>
              </w:rPr>
              <w:t xml:space="preserve">3</w:t>
            </w:r>
          </w:p>
        </w:tc>
        <w:tc>
          <w:tcPr>
            <w:gridSpan w:val="2"/>
            <w:shd w:fill="ffffff" w:val="clear"/>
          </w:tcPr>
          <w:p w:rsidR="00000000" w:rsidDel="00000000" w:rsidP="00000000" w:rsidRDefault="00000000" w:rsidRPr="00000000" w14:paraId="000001C5">
            <w:pPr>
              <w:numPr>
                <w:ilvl w:val="0"/>
                <w:numId w:val="10"/>
              </w:numPr>
              <w:ind w:left="360" w:hanging="360"/>
              <w:rPr>
                <w:sz w:val="20"/>
                <w:szCs w:val="20"/>
              </w:rPr>
            </w:pPr>
            <w:r w:rsidDel="00000000" w:rsidR="00000000" w:rsidRPr="00000000">
              <w:rPr>
                <w:sz w:val="20"/>
                <w:szCs w:val="20"/>
                <w:rtl w:val="0"/>
              </w:rPr>
              <w:t xml:space="preserve">Emphasis on practical work</w:t>
            </w:r>
          </w:p>
          <w:p w:rsidR="00000000" w:rsidDel="00000000" w:rsidP="00000000" w:rsidRDefault="00000000" w:rsidRPr="00000000" w14:paraId="000001C6">
            <w:pPr>
              <w:numPr>
                <w:ilvl w:val="0"/>
                <w:numId w:val="10"/>
              </w:numPr>
              <w:ind w:left="360" w:hanging="360"/>
              <w:rPr>
                <w:sz w:val="20"/>
                <w:szCs w:val="20"/>
              </w:rPr>
            </w:pPr>
            <w:r w:rsidDel="00000000" w:rsidR="00000000" w:rsidRPr="00000000">
              <w:rPr>
                <w:sz w:val="20"/>
                <w:szCs w:val="20"/>
                <w:rtl w:val="0"/>
              </w:rPr>
              <w:t xml:space="preserve">Clear framework for teaching pupils how to be scientists (hypotheses, experiments, conclusions)</w:t>
            </w:r>
          </w:p>
          <w:p w:rsidR="00000000" w:rsidDel="00000000" w:rsidP="00000000" w:rsidRDefault="00000000" w:rsidRPr="00000000" w14:paraId="000001C7">
            <w:pPr>
              <w:numPr>
                <w:ilvl w:val="0"/>
                <w:numId w:val="10"/>
              </w:numPr>
              <w:ind w:left="360" w:hanging="360"/>
              <w:rPr>
                <w:sz w:val="20"/>
                <w:szCs w:val="20"/>
              </w:rPr>
            </w:pPr>
            <w:r w:rsidDel="00000000" w:rsidR="00000000" w:rsidRPr="00000000">
              <w:rPr>
                <w:sz w:val="20"/>
                <w:szCs w:val="20"/>
                <w:rtl w:val="0"/>
              </w:rPr>
              <w:t xml:space="preserve">Good formative assessment involving pupil self-review and teacher marking.</w:t>
            </w:r>
          </w:p>
          <w:p w:rsidR="00000000" w:rsidDel="00000000" w:rsidP="00000000" w:rsidRDefault="00000000" w:rsidRPr="00000000" w14:paraId="000001C8">
            <w:pPr>
              <w:numPr>
                <w:ilvl w:val="0"/>
                <w:numId w:val="10"/>
              </w:numPr>
              <w:ind w:left="360" w:hanging="360"/>
              <w:rPr>
                <w:sz w:val="20"/>
                <w:szCs w:val="20"/>
              </w:rPr>
            </w:pPr>
            <w:r w:rsidDel="00000000" w:rsidR="00000000" w:rsidRPr="00000000">
              <w:rPr>
                <w:sz w:val="20"/>
                <w:szCs w:val="20"/>
                <w:rtl w:val="0"/>
              </w:rPr>
              <w:t xml:space="preserve">Good next step marking and effective feed back</w:t>
            </w:r>
          </w:p>
          <w:p w:rsidR="00000000" w:rsidDel="00000000" w:rsidP="00000000" w:rsidRDefault="00000000" w:rsidRPr="00000000" w14:paraId="000001C9">
            <w:pPr>
              <w:numPr>
                <w:ilvl w:val="0"/>
                <w:numId w:val="10"/>
              </w:numPr>
              <w:ind w:left="360" w:hanging="360"/>
              <w:rPr>
                <w:sz w:val="20"/>
                <w:szCs w:val="20"/>
              </w:rPr>
            </w:pPr>
            <w:r w:rsidDel="00000000" w:rsidR="00000000" w:rsidRPr="00000000">
              <w:rPr>
                <w:sz w:val="20"/>
                <w:szCs w:val="20"/>
                <w:rtl w:val="0"/>
              </w:rPr>
              <w:t xml:space="preserve">Pupils have opportunities to carry out fair tests and experiments</w:t>
            </w:r>
          </w:p>
          <w:p w:rsidR="00000000" w:rsidDel="00000000" w:rsidP="00000000" w:rsidRDefault="00000000" w:rsidRPr="00000000" w14:paraId="000001CA">
            <w:pPr>
              <w:numPr>
                <w:ilvl w:val="0"/>
                <w:numId w:val="10"/>
              </w:numPr>
              <w:ind w:left="360" w:hanging="360"/>
              <w:rPr>
                <w:sz w:val="20"/>
                <w:szCs w:val="20"/>
              </w:rPr>
            </w:pPr>
            <w:r w:rsidDel="00000000" w:rsidR="00000000" w:rsidRPr="00000000">
              <w:rPr>
                <w:sz w:val="20"/>
                <w:szCs w:val="20"/>
                <w:rtl w:val="0"/>
              </w:rPr>
              <w:t xml:space="preserve">Summative assessment is used and there is evidence of gap analysis</w:t>
            </w:r>
          </w:p>
          <w:p w:rsidR="00000000" w:rsidDel="00000000" w:rsidP="00000000" w:rsidRDefault="00000000" w:rsidRPr="00000000" w14:paraId="000001CB">
            <w:pPr>
              <w:numPr>
                <w:ilvl w:val="0"/>
                <w:numId w:val="10"/>
              </w:numPr>
              <w:ind w:left="360" w:hanging="360"/>
              <w:rPr>
                <w:sz w:val="20"/>
                <w:szCs w:val="20"/>
              </w:rPr>
            </w:pPr>
            <w:r w:rsidDel="00000000" w:rsidR="00000000" w:rsidRPr="00000000">
              <w:rPr>
                <w:sz w:val="20"/>
                <w:szCs w:val="20"/>
                <w:rtl w:val="0"/>
              </w:rPr>
              <w:t xml:space="preserve">Y3 curriculum is covered well.</w:t>
            </w:r>
          </w:p>
          <w:p w:rsidR="00000000" w:rsidDel="00000000" w:rsidP="00000000" w:rsidRDefault="00000000" w:rsidRPr="00000000" w14:paraId="000001CC">
            <w:pPr>
              <w:numPr>
                <w:ilvl w:val="0"/>
                <w:numId w:val="10"/>
              </w:numPr>
              <w:ind w:left="360" w:hanging="360"/>
              <w:rPr>
                <w:sz w:val="20"/>
                <w:szCs w:val="20"/>
              </w:rPr>
            </w:pPr>
            <w:r w:rsidDel="00000000" w:rsidR="00000000" w:rsidRPr="00000000">
              <w:rPr>
                <w:sz w:val="20"/>
                <w:szCs w:val="20"/>
                <w:rtl w:val="0"/>
              </w:rPr>
              <w:t xml:space="preserve">Some examples of scaffolded support for pupils who need support</w:t>
            </w:r>
          </w:p>
          <w:p w:rsidR="00000000" w:rsidDel="00000000" w:rsidP="00000000" w:rsidRDefault="00000000" w:rsidRPr="00000000" w14:paraId="000001CD">
            <w:pPr>
              <w:numPr>
                <w:ilvl w:val="0"/>
                <w:numId w:val="10"/>
              </w:numPr>
              <w:ind w:left="360" w:hanging="360"/>
              <w:rPr>
                <w:sz w:val="20"/>
                <w:szCs w:val="20"/>
              </w:rPr>
            </w:pPr>
            <w:r w:rsidDel="00000000" w:rsidR="00000000" w:rsidRPr="00000000">
              <w:rPr>
                <w:sz w:val="20"/>
                <w:szCs w:val="20"/>
                <w:rtl w:val="0"/>
              </w:rPr>
              <w:t xml:space="preserve">There is evidence of pupils progressing is key science skills such as carrying out a fair test</w:t>
            </w:r>
          </w:p>
          <w:p w:rsidR="00000000" w:rsidDel="00000000" w:rsidP="00000000" w:rsidRDefault="00000000" w:rsidRPr="00000000" w14:paraId="000001CE">
            <w:pPr>
              <w:numPr>
                <w:ilvl w:val="0"/>
                <w:numId w:val="10"/>
              </w:numPr>
              <w:ind w:left="360" w:hanging="360"/>
              <w:rPr>
                <w:sz w:val="20"/>
                <w:szCs w:val="20"/>
              </w:rPr>
            </w:pPr>
            <w:r w:rsidDel="00000000" w:rsidR="00000000" w:rsidRPr="00000000">
              <w:rPr>
                <w:sz w:val="20"/>
                <w:szCs w:val="20"/>
                <w:rtl w:val="0"/>
              </w:rPr>
              <w:t xml:space="preserve">Use of outside experts</w:t>
            </w:r>
          </w:p>
        </w:tc>
        <w:tc>
          <w:tcPr>
            <w:shd w:fill="auto" w:val="clear"/>
          </w:tcPr>
          <w:p w:rsidR="00000000" w:rsidDel="00000000" w:rsidP="00000000" w:rsidRDefault="00000000" w:rsidRPr="00000000" w14:paraId="000001D0">
            <w:pPr>
              <w:numPr>
                <w:ilvl w:val="0"/>
                <w:numId w:val="10"/>
              </w:numPr>
              <w:ind w:left="360" w:hanging="360"/>
              <w:rPr>
                <w:sz w:val="20"/>
                <w:szCs w:val="20"/>
              </w:rPr>
            </w:pPr>
            <w:r w:rsidDel="00000000" w:rsidR="00000000" w:rsidRPr="00000000">
              <w:rPr>
                <w:sz w:val="20"/>
                <w:szCs w:val="20"/>
                <w:rtl w:val="0"/>
              </w:rPr>
              <w:t xml:space="preserve">Provide opportunities to revisit experiments and adjust accordingly.</w:t>
            </w:r>
          </w:p>
          <w:p w:rsidR="00000000" w:rsidDel="00000000" w:rsidP="00000000" w:rsidRDefault="00000000" w:rsidRPr="00000000" w14:paraId="000001D1">
            <w:pPr>
              <w:numPr>
                <w:ilvl w:val="0"/>
                <w:numId w:val="10"/>
              </w:numPr>
              <w:ind w:left="360" w:hanging="360"/>
              <w:rPr>
                <w:sz w:val="20"/>
                <w:szCs w:val="20"/>
              </w:rPr>
            </w:pPr>
            <w:r w:rsidDel="00000000" w:rsidR="00000000" w:rsidRPr="00000000">
              <w:rPr>
                <w:sz w:val="20"/>
                <w:szCs w:val="20"/>
                <w:rtl w:val="0"/>
              </w:rPr>
              <w:t xml:space="preserve">Consider how to provide greater challenge for the most able pupils </w:t>
            </w:r>
          </w:p>
        </w:tc>
      </w:tr>
      <w:tr>
        <w:trPr>
          <w:cantSplit w:val="0"/>
          <w:tblHeader w:val="0"/>
        </w:trPr>
        <w:tc>
          <w:tcPr/>
          <w:p w:rsidR="00000000" w:rsidDel="00000000" w:rsidP="00000000" w:rsidRDefault="00000000" w:rsidRPr="00000000" w14:paraId="000001D2">
            <w:pPr>
              <w:rPr>
                <w:sz w:val="20"/>
                <w:szCs w:val="20"/>
              </w:rPr>
            </w:pPr>
            <w:r w:rsidDel="00000000" w:rsidR="00000000" w:rsidRPr="00000000">
              <w:rPr>
                <w:sz w:val="20"/>
                <w:szCs w:val="20"/>
                <w:rtl w:val="0"/>
              </w:rPr>
              <w:t xml:space="preserve">4</w:t>
            </w:r>
          </w:p>
        </w:tc>
        <w:tc>
          <w:tcPr>
            <w:gridSpan w:val="2"/>
            <w:shd w:fill="ffffff" w:val="clear"/>
          </w:tcPr>
          <w:p w:rsidR="00000000" w:rsidDel="00000000" w:rsidP="00000000" w:rsidRDefault="00000000" w:rsidRPr="00000000" w14:paraId="000001D3">
            <w:pPr>
              <w:numPr>
                <w:ilvl w:val="0"/>
                <w:numId w:val="12"/>
              </w:numPr>
              <w:ind w:left="360" w:hanging="360"/>
              <w:rPr>
                <w:sz w:val="20"/>
                <w:szCs w:val="20"/>
              </w:rPr>
            </w:pPr>
            <w:r w:rsidDel="00000000" w:rsidR="00000000" w:rsidRPr="00000000">
              <w:rPr>
                <w:sz w:val="20"/>
                <w:szCs w:val="20"/>
                <w:rtl w:val="0"/>
              </w:rPr>
              <w:t xml:space="preserve">Highly effective feedback with responses from pupils.</w:t>
            </w:r>
          </w:p>
          <w:p w:rsidR="00000000" w:rsidDel="00000000" w:rsidP="00000000" w:rsidRDefault="00000000" w:rsidRPr="00000000" w14:paraId="000001D4">
            <w:pPr>
              <w:numPr>
                <w:ilvl w:val="0"/>
                <w:numId w:val="12"/>
              </w:numPr>
              <w:ind w:left="360" w:hanging="360"/>
              <w:rPr>
                <w:sz w:val="20"/>
                <w:szCs w:val="20"/>
              </w:rPr>
            </w:pPr>
            <w:r w:rsidDel="00000000" w:rsidR="00000000" w:rsidRPr="00000000">
              <w:rPr>
                <w:sz w:val="20"/>
                <w:szCs w:val="20"/>
                <w:rtl w:val="0"/>
              </w:rPr>
              <w:t xml:space="preserve">Formative and summative assessment are evident throughout</w:t>
            </w:r>
          </w:p>
          <w:p w:rsidR="00000000" w:rsidDel="00000000" w:rsidP="00000000" w:rsidRDefault="00000000" w:rsidRPr="00000000" w14:paraId="000001D5">
            <w:pPr>
              <w:numPr>
                <w:ilvl w:val="0"/>
                <w:numId w:val="12"/>
              </w:numPr>
              <w:ind w:left="360" w:hanging="360"/>
              <w:rPr>
                <w:sz w:val="20"/>
                <w:szCs w:val="20"/>
              </w:rPr>
            </w:pPr>
            <w:r w:rsidDel="00000000" w:rsidR="00000000" w:rsidRPr="00000000">
              <w:rPr>
                <w:sz w:val="20"/>
                <w:szCs w:val="20"/>
                <w:rtl w:val="0"/>
              </w:rPr>
              <w:t xml:space="preserve">Coverage</w:t>
            </w:r>
          </w:p>
          <w:p w:rsidR="00000000" w:rsidDel="00000000" w:rsidP="00000000" w:rsidRDefault="00000000" w:rsidRPr="00000000" w14:paraId="000001D6">
            <w:pPr>
              <w:numPr>
                <w:ilvl w:val="0"/>
                <w:numId w:val="12"/>
              </w:numPr>
              <w:ind w:left="360" w:hanging="360"/>
              <w:rPr>
                <w:sz w:val="20"/>
                <w:szCs w:val="20"/>
              </w:rPr>
            </w:pPr>
            <w:r w:rsidDel="00000000" w:rsidR="00000000" w:rsidRPr="00000000">
              <w:rPr>
                <w:sz w:val="20"/>
                <w:szCs w:val="20"/>
                <w:rtl w:val="0"/>
              </w:rPr>
              <w:t xml:space="preserve">Good examples of practical learning but not as many as Y3</w:t>
            </w:r>
          </w:p>
          <w:p w:rsidR="00000000" w:rsidDel="00000000" w:rsidP="00000000" w:rsidRDefault="00000000" w:rsidRPr="00000000" w14:paraId="000001D7">
            <w:pPr>
              <w:numPr>
                <w:ilvl w:val="0"/>
                <w:numId w:val="12"/>
              </w:numPr>
              <w:ind w:left="360" w:hanging="360"/>
              <w:rPr>
                <w:sz w:val="20"/>
                <w:szCs w:val="20"/>
              </w:rPr>
            </w:pPr>
            <w:r w:rsidDel="00000000" w:rsidR="00000000" w:rsidRPr="00000000">
              <w:rPr>
                <w:sz w:val="20"/>
                <w:szCs w:val="20"/>
                <w:rtl w:val="0"/>
              </w:rPr>
              <w:t xml:space="preserve">Increased expectations as the year progresses</w:t>
            </w:r>
          </w:p>
          <w:p w:rsidR="00000000" w:rsidDel="00000000" w:rsidP="00000000" w:rsidRDefault="00000000" w:rsidRPr="00000000" w14:paraId="000001D8">
            <w:pPr>
              <w:numPr>
                <w:ilvl w:val="0"/>
                <w:numId w:val="12"/>
              </w:numPr>
              <w:ind w:left="360" w:hanging="360"/>
              <w:rPr>
                <w:sz w:val="20"/>
                <w:szCs w:val="20"/>
              </w:rPr>
            </w:pPr>
            <w:r w:rsidDel="00000000" w:rsidR="00000000" w:rsidRPr="00000000">
              <w:rPr>
                <w:sz w:val="20"/>
                <w:szCs w:val="20"/>
                <w:rtl w:val="0"/>
              </w:rPr>
              <w:t xml:space="preserve">Some scaffolding for pupils who need support</w:t>
            </w:r>
          </w:p>
          <w:p w:rsidR="00000000" w:rsidDel="00000000" w:rsidP="00000000" w:rsidRDefault="00000000" w:rsidRPr="00000000" w14:paraId="000001D9">
            <w:pPr>
              <w:numPr>
                <w:ilvl w:val="0"/>
                <w:numId w:val="12"/>
              </w:numPr>
              <w:ind w:left="360" w:hanging="360"/>
              <w:rPr>
                <w:sz w:val="20"/>
                <w:szCs w:val="20"/>
              </w:rPr>
            </w:pPr>
            <w:r w:rsidDel="00000000" w:rsidR="00000000" w:rsidRPr="00000000">
              <w:rPr>
                <w:sz w:val="20"/>
                <w:szCs w:val="20"/>
                <w:rtl w:val="0"/>
              </w:rPr>
              <w:t xml:space="preserve">More able pupils are linking conclusions to hypotheses with good use of technical language</w:t>
            </w:r>
          </w:p>
        </w:tc>
        <w:tc>
          <w:tcPr>
            <w:shd w:fill="auto" w:val="clear"/>
          </w:tcPr>
          <w:p w:rsidR="00000000" w:rsidDel="00000000" w:rsidP="00000000" w:rsidRDefault="00000000" w:rsidRPr="00000000" w14:paraId="000001DB">
            <w:pPr>
              <w:numPr>
                <w:ilvl w:val="0"/>
                <w:numId w:val="12"/>
              </w:numPr>
              <w:ind w:left="360" w:hanging="360"/>
              <w:rPr>
                <w:sz w:val="20"/>
                <w:szCs w:val="20"/>
              </w:rPr>
            </w:pPr>
            <w:r w:rsidDel="00000000" w:rsidR="00000000" w:rsidRPr="00000000">
              <w:rPr>
                <w:sz w:val="20"/>
                <w:szCs w:val="20"/>
                <w:rtl w:val="0"/>
              </w:rPr>
              <w:t xml:space="preserve">Further focus needed for middle ability children on reasons why and drawing together conclusions</w:t>
            </w:r>
          </w:p>
          <w:p w:rsidR="00000000" w:rsidDel="00000000" w:rsidP="00000000" w:rsidRDefault="00000000" w:rsidRPr="00000000" w14:paraId="000001DC">
            <w:pPr>
              <w:numPr>
                <w:ilvl w:val="0"/>
                <w:numId w:val="12"/>
              </w:numPr>
              <w:ind w:left="360" w:hanging="360"/>
              <w:rPr>
                <w:sz w:val="20"/>
                <w:szCs w:val="20"/>
              </w:rPr>
            </w:pPr>
            <w:r w:rsidDel="00000000" w:rsidR="00000000" w:rsidRPr="00000000">
              <w:rPr>
                <w:sz w:val="20"/>
                <w:szCs w:val="20"/>
                <w:rtl w:val="0"/>
              </w:rPr>
              <w:t xml:space="preserve">Record practical learning using photographs</w:t>
            </w:r>
          </w:p>
          <w:p w:rsidR="00000000" w:rsidDel="00000000" w:rsidP="00000000" w:rsidRDefault="00000000" w:rsidRPr="00000000" w14:paraId="000001DD">
            <w:pPr>
              <w:ind w:left="360" w:firstLine="0"/>
              <w:rPr>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DE">
            <w:pPr>
              <w:rPr>
                <w:sz w:val="20"/>
                <w:szCs w:val="20"/>
              </w:rPr>
            </w:pPr>
            <w:r w:rsidDel="00000000" w:rsidR="00000000" w:rsidRPr="00000000">
              <w:rPr>
                <w:sz w:val="20"/>
                <w:szCs w:val="20"/>
                <w:rtl w:val="0"/>
              </w:rPr>
              <w:t xml:space="preserve">5</w:t>
            </w:r>
          </w:p>
        </w:tc>
        <w:tc>
          <w:tcPr>
            <w:gridSpan w:val="2"/>
            <w:shd w:fill="ffffff" w:val="clear"/>
          </w:tcPr>
          <w:p w:rsidR="00000000" w:rsidDel="00000000" w:rsidP="00000000" w:rsidRDefault="00000000" w:rsidRPr="00000000" w14:paraId="000001DF">
            <w:pPr>
              <w:numPr>
                <w:ilvl w:val="0"/>
                <w:numId w:val="13"/>
              </w:numPr>
              <w:ind w:left="360" w:hanging="360"/>
              <w:rPr>
                <w:sz w:val="20"/>
                <w:szCs w:val="20"/>
              </w:rPr>
            </w:pPr>
            <w:r w:rsidDel="00000000" w:rsidR="00000000" w:rsidRPr="00000000">
              <w:rPr>
                <w:sz w:val="20"/>
                <w:szCs w:val="20"/>
                <w:rtl w:val="0"/>
              </w:rPr>
              <w:t xml:space="preserve">Effective planning</w:t>
            </w:r>
          </w:p>
          <w:p w:rsidR="00000000" w:rsidDel="00000000" w:rsidP="00000000" w:rsidRDefault="00000000" w:rsidRPr="00000000" w14:paraId="000001E0">
            <w:pPr>
              <w:numPr>
                <w:ilvl w:val="0"/>
                <w:numId w:val="13"/>
              </w:numPr>
              <w:ind w:left="360" w:hanging="360"/>
              <w:rPr>
                <w:sz w:val="20"/>
                <w:szCs w:val="20"/>
              </w:rPr>
            </w:pPr>
            <w:r w:rsidDel="00000000" w:rsidR="00000000" w:rsidRPr="00000000">
              <w:rPr>
                <w:sz w:val="20"/>
                <w:szCs w:val="20"/>
                <w:rtl w:val="0"/>
              </w:rPr>
              <w:t xml:space="preserve">Summative assessment is up-to-date</w:t>
            </w:r>
          </w:p>
          <w:p w:rsidR="00000000" w:rsidDel="00000000" w:rsidP="00000000" w:rsidRDefault="00000000" w:rsidRPr="00000000" w14:paraId="000001E1">
            <w:pPr>
              <w:numPr>
                <w:ilvl w:val="0"/>
                <w:numId w:val="13"/>
              </w:numPr>
              <w:ind w:left="360" w:hanging="360"/>
              <w:rPr>
                <w:sz w:val="20"/>
                <w:szCs w:val="20"/>
              </w:rPr>
            </w:pPr>
            <w:r w:rsidDel="00000000" w:rsidR="00000000" w:rsidRPr="00000000">
              <w:rPr>
                <w:sz w:val="20"/>
                <w:szCs w:val="20"/>
                <w:rtl w:val="0"/>
              </w:rPr>
              <w:t xml:space="preserve">Good feedback from teachers and responses to it</w:t>
            </w:r>
          </w:p>
          <w:p w:rsidR="00000000" w:rsidDel="00000000" w:rsidP="00000000" w:rsidRDefault="00000000" w:rsidRPr="00000000" w14:paraId="000001E2">
            <w:pPr>
              <w:numPr>
                <w:ilvl w:val="0"/>
                <w:numId w:val="13"/>
              </w:numPr>
              <w:ind w:left="360" w:hanging="360"/>
              <w:rPr>
                <w:sz w:val="20"/>
                <w:szCs w:val="20"/>
              </w:rPr>
            </w:pPr>
            <w:r w:rsidDel="00000000" w:rsidR="00000000" w:rsidRPr="00000000">
              <w:rPr>
                <w:sz w:val="20"/>
                <w:szCs w:val="20"/>
                <w:rtl w:val="0"/>
              </w:rPr>
              <w:t xml:space="preserve">The best work is linked directly to the curriculum and what it is to be a scientist </w:t>
            </w:r>
          </w:p>
          <w:p w:rsidR="00000000" w:rsidDel="00000000" w:rsidP="00000000" w:rsidRDefault="00000000" w:rsidRPr="00000000" w14:paraId="000001E3">
            <w:pPr>
              <w:numPr>
                <w:ilvl w:val="0"/>
                <w:numId w:val="13"/>
              </w:numPr>
              <w:ind w:left="360" w:hanging="360"/>
              <w:rPr>
                <w:sz w:val="20"/>
                <w:szCs w:val="20"/>
              </w:rPr>
            </w:pPr>
            <w:r w:rsidDel="00000000" w:rsidR="00000000" w:rsidRPr="00000000">
              <w:rPr>
                <w:sz w:val="20"/>
                <w:szCs w:val="20"/>
                <w:rtl w:val="0"/>
              </w:rPr>
              <w:t xml:space="preserve">Good emphasis on practical but not all work is recorded</w:t>
            </w:r>
          </w:p>
          <w:p w:rsidR="00000000" w:rsidDel="00000000" w:rsidP="00000000" w:rsidRDefault="00000000" w:rsidRPr="00000000" w14:paraId="000001E4">
            <w:pPr>
              <w:numPr>
                <w:ilvl w:val="0"/>
                <w:numId w:val="13"/>
              </w:numPr>
              <w:ind w:left="360" w:hanging="360"/>
              <w:rPr>
                <w:sz w:val="20"/>
                <w:szCs w:val="20"/>
              </w:rPr>
            </w:pPr>
            <w:r w:rsidDel="00000000" w:rsidR="00000000" w:rsidRPr="00000000">
              <w:rPr>
                <w:sz w:val="20"/>
                <w:szCs w:val="20"/>
                <w:rtl w:val="0"/>
              </w:rPr>
              <w:t xml:space="preserve">Some scaffolded support for more able pupils</w:t>
            </w:r>
          </w:p>
          <w:p w:rsidR="00000000" w:rsidDel="00000000" w:rsidP="00000000" w:rsidRDefault="00000000" w:rsidRPr="00000000" w14:paraId="000001E5">
            <w:pPr>
              <w:numPr>
                <w:ilvl w:val="0"/>
                <w:numId w:val="13"/>
              </w:numPr>
              <w:ind w:left="360" w:hanging="360"/>
              <w:rPr>
                <w:sz w:val="20"/>
                <w:szCs w:val="20"/>
              </w:rPr>
            </w:pPr>
            <w:r w:rsidDel="00000000" w:rsidR="00000000" w:rsidRPr="00000000">
              <w:rPr>
                <w:sz w:val="20"/>
                <w:szCs w:val="20"/>
                <w:rtl w:val="0"/>
              </w:rPr>
              <w:t xml:space="preserve">Evidence of progression from Y4 in knowledge but skills work is not always recorded</w:t>
            </w:r>
          </w:p>
        </w:tc>
        <w:tc>
          <w:tcPr>
            <w:shd w:fill="auto" w:val="clear"/>
          </w:tcPr>
          <w:p w:rsidR="00000000" w:rsidDel="00000000" w:rsidP="00000000" w:rsidRDefault="00000000" w:rsidRPr="00000000" w14:paraId="000001E7">
            <w:pPr>
              <w:numPr>
                <w:ilvl w:val="0"/>
                <w:numId w:val="13"/>
              </w:numPr>
              <w:ind w:left="360" w:hanging="360"/>
              <w:rPr>
                <w:sz w:val="20"/>
                <w:szCs w:val="20"/>
              </w:rPr>
            </w:pPr>
            <w:r w:rsidDel="00000000" w:rsidR="00000000" w:rsidRPr="00000000">
              <w:rPr>
                <w:sz w:val="20"/>
                <w:szCs w:val="20"/>
                <w:rtl w:val="0"/>
              </w:rPr>
              <w:t xml:space="preserve">Too much reliance on published worksheets – these constrain pupils, especially those who are more able</w:t>
            </w:r>
          </w:p>
          <w:p w:rsidR="00000000" w:rsidDel="00000000" w:rsidP="00000000" w:rsidRDefault="00000000" w:rsidRPr="00000000" w14:paraId="000001E8">
            <w:pPr>
              <w:numPr>
                <w:ilvl w:val="0"/>
                <w:numId w:val="13"/>
              </w:numPr>
              <w:ind w:left="360" w:hanging="360"/>
              <w:rPr>
                <w:sz w:val="20"/>
                <w:szCs w:val="20"/>
              </w:rPr>
            </w:pPr>
            <w:r w:rsidDel="00000000" w:rsidR="00000000" w:rsidRPr="00000000">
              <w:rPr>
                <w:sz w:val="20"/>
                <w:szCs w:val="20"/>
                <w:rtl w:val="0"/>
              </w:rPr>
              <w:t xml:space="preserve">Record all practical work in books (photographs) including an explanation and review</w:t>
            </w:r>
          </w:p>
        </w:tc>
      </w:tr>
      <w:tr>
        <w:trPr>
          <w:cantSplit w:val="0"/>
          <w:tblHeader w:val="0"/>
        </w:trPr>
        <w:tc>
          <w:tcPr/>
          <w:p w:rsidR="00000000" w:rsidDel="00000000" w:rsidP="00000000" w:rsidRDefault="00000000" w:rsidRPr="00000000" w14:paraId="000001E9">
            <w:pPr>
              <w:rPr>
                <w:sz w:val="20"/>
                <w:szCs w:val="20"/>
              </w:rPr>
            </w:pPr>
            <w:r w:rsidDel="00000000" w:rsidR="00000000" w:rsidRPr="00000000">
              <w:rPr>
                <w:sz w:val="20"/>
                <w:szCs w:val="20"/>
                <w:rtl w:val="0"/>
              </w:rPr>
              <w:t xml:space="preserve">6</w:t>
            </w:r>
          </w:p>
        </w:tc>
        <w:tc>
          <w:tcPr>
            <w:gridSpan w:val="2"/>
            <w:shd w:fill="ffffff" w:val="clear"/>
          </w:tcPr>
          <w:p w:rsidR="00000000" w:rsidDel="00000000" w:rsidP="00000000" w:rsidRDefault="00000000" w:rsidRPr="00000000" w14:paraId="000001EA">
            <w:pPr>
              <w:numPr>
                <w:ilvl w:val="0"/>
                <w:numId w:val="7"/>
              </w:numPr>
              <w:ind w:left="360" w:hanging="360"/>
              <w:rPr>
                <w:sz w:val="20"/>
                <w:szCs w:val="20"/>
              </w:rPr>
            </w:pPr>
            <w:r w:rsidDel="00000000" w:rsidR="00000000" w:rsidRPr="00000000">
              <w:rPr>
                <w:sz w:val="20"/>
                <w:szCs w:val="20"/>
                <w:rtl w:val="0"/>
              </w:rPr>
              <w:t xml:space="preserve">Focus on research</w:t>
            </w:r>
          </w:p>
          <w:p w:rsidR="00000000" w:rsidDel="00000000" w:rsidP="00000000" w:rsidRDefault="00000000" w:rsidRPr="00000000" w14:paraId="000001EB">
            <w:pPr>
              <w:numPr>
                <w:ilvl w:val="0"/>
                <w:numId w:val="7"/>
              </w:numPr>
              <w:ind w:left="360" w:hanging="360"/>
              <w:rPr>
                <w:sz w:val="20"/>
                <w:szCs w:val="20"/>
              </w:rPr>
            </w:pPr>
            <w:r w:rsidDel="00000000" w:rsidR="00000000" w:rsidRPr="00000000">
              <w:rPr>
                <w:sz w:val="20"/>
                <w:szCs w:val="20"/>
                <w:rtl w:val="0"/>
              </w:rPr>
              <w:t xml:space="preserve">Good links with ICT (e.g. PowerPoints explaining knowledge)</w:t>
            </w:r>
          </w:p>
          <w:p w:rsidR="00000000" w:rsidDel="00000000" w:rsidP="00000000" w:rsidRDefault="00000000" w:rsidRPr="00000000" w14:paraId="000001EC">
            <w:pPr>
              <w:numPr>
                <w:ilvl w:val="0"/>
                <w:numId w:val="7"/>
              </w:numPr>
              <w:ind w:left="360" w:hanging="360"/>
              <w:rPr>
                <w:sz w:val="20"/>
                <w:szCs w:val="20"/>
              </w:rPr>
            </w:pPr>
            <w:r w:rsidDel="00000000" w:rsidR="00000000" w:rsidRPr="00000000">
              <w:rPr>
                <w:sz w:val="20"/>
                <w:szCs w:val="20"/>
                <w:rtl w:val="0"/>
              </w:rPr>
              <w:t xml:space="preserve">Summative assessments up-to-date</w:t>
            </w:r>
          </w:p>
          <w:p w:rsidR="00000000" w:rsidDel="00000000" w:rsidP="00000000" w:rsidRDefault="00000000" w:rsidRPr="00000000" w14:paraId="000001ED">
            <w:pPr>
              <w:numPr>
                <w:ilvl w:val="0"/>
                <w:numId w:val="7"/>
              </w:numPr>
              <w:ind w:left="360" w:hanging="360"/>
              <w:rPr>
                <w:sz w:val="20"/>
                <w:szCs w:val="20"/>
              </w:rPr>
            </w:pPr>
            <w:r w:rsidDel="00000000" w:rsidR="00000000" w:rsidRPr="00000000">
              <w:rPr>
                <w:sz w:val="20"/>
                <w:szCs w:val="20"/>
                <w:rtl w:val="0"/>
              </w:rPr>
              <w:t xml:space="preserve">Formative assessment in place – the best provides next steps which are responded to</w:t>
            </w:r>
          </w:p>
          <w:p w:rsidR="00000000" w:rsidDel="00000000" w:rsidP="00000000" w:rsidRDefault="00000000" w:rsidRPr="00000000" w14:paraId="000001EE">
            <w:pPr>
              <w:numPr>
                <w:ilvl w:val="0"/>
                <w:numId w:val="7"/>
              </w:numPr>
              <w:ind w:left="360" w:hanging="360"/>
              <w:rPr>
                <w:sz w:val="20"/>
                <w:szCs w:val="20"/>
              </w:rPr>
            </w:pPr>
            <w:r w:rsidDel="00000000" w:rsidR="00000000" w:rsidRPr="00000000">
              <w:rPr>
                <w:sz w:val="20"/>
                <w:szCs w:val="20"/>
                <w:rtl w:val="0"/>
              </w:rPr>
              <w:t xml:space="preserve">Evidence of progression from Y4 (electricity)</w:t>
            </w:r>
          </w:p>
          <w:p w:rsidR="00000000" w:rsidDel="00000000" w:rsidP="00000000" w:rsidRDefault="00000000" w:rsidRPr="00000000" w14:paraId="000001EF">
            <w:pPr>
              <w:numPr>
                <w:ilvl w:val="0"/>
                <w:numId w:val="7"/>
              </w:numPr>
              <w:ind w:left="360" w:hanging="360"/>
              <w:rPr>
                <w:sz w:val="20"/>
                <w:szCs w:val="20"/>
              </w:rPr>
            </w:pPr>
            <w:r w:rsidDel="00000000" w:rsidR="00000000" w:rsidRPr="00000000">
              <w:rPr>
                <w:sz w:val="20"/>
                <w:szCs w:val="20"/>
                <w:rtl w:val="0"/>
              </w:rPr>
              <w:t xml:space="preserve">Good cross curricular evidence</w:t>
            </w:r>
          </w:p>
          <w:p w:rsidR="00000000" w:rsidDel="00000000" w:rsidP="00000000" w:rsidRDefault="00000000" w:rsidRPr="00000000" w14:paraId="000001F0">
            <w:pPr>
              <w:numPr>
                <w:ilvl w:val="0"/>
                <w:numId w:val="7"/>
              </w:numPr>
              <w:ind w:left="360" w:hanging="360"/>
              <w:rPr>
                <w:sz w:val="20"/>
                <w:szCs w:val="20"/>
              </w:rPr>
            </w:pPr>
            <w:r w:rsidDel="00000000" w:rsidR="00000000" w:rsidRPr="00000000">
              <w:rPr>
                <w:sz w:val="20"/>
                <w:szCs w:val="20"/>
                <w:rtl w:val="0"/>
              </w:rPr>
              <w:t xml:space="preserve">Emphasis on partner work and group work which provides support to key pupils</w:t>
            </w:r>
          </w:p>
          <w:p w:rsidR="00000000" w:rsidDel="00000000" w:rsidP="00000000" w:rsidRDefault="00000000" w:rsidRPr="00000000" w14:paraId="000001F1">
            <w:pPr>
              <w:numPr>
                <w:ilvl w:val="0"/>
                <w:numId w:val="7"/>
              </w:numPr>
              <w:ind w:left="360" w:hanging="360"/>
              <w:rPr>
                <w:sz w:val="20"/>
                <w:szCs w:val="20"/>
              </w:rPr>
            </w:pPr>
            <w:r w:rsidDel="00000000" w:rsidR="00000000" w:rsidRPr="00000000">
              <w:rPr>
                <w:sz w:val="20"/>
                <w:szCs w:val="20"/>
                <w:rtl w:val="0"/>
              </w:rPr>
              <w:t xml:space="preserve">Evidence of extension for more able</w:t>
            </w:r>
          </w:p>
        </w:tc>
        <w:tc>
          <w:tcPr>
            <w:shd w:fill="auto" w:val="clear"/>
          </w:tcPr>
          <w:p w:rsidR="00000000" w:rsidDel="00000000" w:rsidP="00000000" w:rsidRDefault="00000000" w:rsidRPr="00000000" w14:paraId="000001F3">
            <w:pPr>
              <w:numPr>
                <w:ilvl w:val="0"/>
                <w:numId w:val="7"/>
              </w:numPr>
              <w:ind w:left="360" w:hanging="360"/>
              <w:rPr>
                <w:sz w:val="20"/>
                <w:szCs w:val="20"/>
              </w:rPr>
            </w:pPr>
            <w:r w:rsidDel="00000000" w:rsidR="00000000" w:rsidRPr="00000000">
              <w:rPr>
                <w:sz w:val="20"/>
                <w:szCs w:val="20"/>
                <w:rtl w:val="0"/>
              </w:rPr>
              <w:t xml:space="preserve">Further develop self and peer review</w:t>
            </w:r>
          </w:p>
          <w:p w:rsidR="00000000" w:rsidDel="00000000" w:rsidP="00000000" w:rsidRDefault="00000000" w:rsidRPr="00000000" w14:paraId="000001F4">
            <w:pPr>
              <w:numPr>
                <w:ilvl w:val="0"/>
                <w:numId w:val="7"/>
              </w:numPr>
              <w:ind w:left="360" w:hanging="360"/>
              <w:rPr>
                <w:sz w:val="20"/>
                <w:szCs w:val="20"/>
              </w:rPr>
            </w:pPr>
            <w:r w:rsidDel="00000000" w:rsidR="00000000" w:rsidRPr="00000000">
              <w:rPr>
                <w:sz w:val="20"/>
                <w:szCs w:val="20"/>
                <w:rtl w:val="0"/>
              </w:rPr>
              <w:t xml:space="preserve">More opportunities are needed for pupils to be engaged in practical work devising their own experiments</w:t>
            </w:r>
          </w:p>
          <w:p w:rsidR="00000000" w:rsidDel="00000000" w:rsidP="00000000" w:rsidRDefault="00000000" w:rsidRPr="00000000" w14:paraId="000001F5">
            <w:pPr>
              <w:numPr>
                <w:ilvl w:val="0"/>
                <w:numId w:val="7"/>
              </w:numPr>
              <w:ind w:left="360" w:hanging="360"/>
              <w:rPr>
                <w:sz w:val="20"/>
                <w:szCs w:val="20"/>
              </w:rPr>
            </w:pPr>
            <w:r w:rsidDel="00000000" w:rsidR="00000000" w:rsidRPr="00000000">
              <w:rPr>
                <w:sz w:val="20"/>
                <w:szCs w:val="20"/>
                <w:rtl w:val="0"/>
              </w:rPr>
              <w:t xml:space="preserve">Consider how to scaffold support for pupils who need extra support.</w:t>
            </w:r>
          </w:p>
        </w:tc>
      </w:tr>
      <w:tr>
        <w:trPr>
          <w:cantSplit w:val="0"/>
          <w:tblHeader w:val="0"/>
        </w:trPr>
        <w:tc>
          <w:tcPr>
            <w:gridSpan w:val="4"/>
          </w:tcPr>
          <w:p w:rsidR="00000000" w:rsidDel="00000000" w:rsidP="00000000" w:rsidRDefault="00000000" w:rsidRPr="00000000" w14:paraId="000001F6">
            <w:pPr>
              <w:rPr>
                <w:sz w:val="20"/>
                <w:szCs w:val="20"/>
              </w:rPr>
            </w:pPr>
            <w:r w:rsidDel="00000000" w:rsidR="00000000" w:rsidRPr="00000000">
              <w:rPr>
                <w:sz w:val="20"/>
                <w:szCs w:val="20"/>
                <w:rtl w:val="0"/>
              </w:rPr>
              <w:t xml:space="preserve">Recommendations to SLT</w:t>
            </w:r>
          </w:p>
          <w:p w:rsidR="00000000" w:rsidDel="00000000" w:rsidP="00000000" w:rsidRDefault="00000000" w:rsidRPr="00000000" w14:paraId="000001F7">
            <w:pPr>
              <w:numPr>
                <w:ilvl w:val="0"/>
                <w:numId w:val="14"/>
              </w:numPr>
              <w:ind w:left="720" w:hanging="360"/>
              <w:rPr>
                <w:sz w:val="20"/>
                <w:szCs w:val="20"/>
              </w:rPr>
            </w:pPr>
            <w:r w:rsidDel="00000000" w:rsidR="00000000" w:rsidRPr="00000000">
              <w:rPr>
                <w:sz w:val="20"/>
                <w:szCs w:val="20"/>
                <w:rtl w:val="0"/>
              </w:rPr>
              <w:t xml:space="preserve">Consistent approaches to formative and summative assessments</w:t>
            </w:r>
          </w:p>
          <w:p w:rsidR="00000000" w:rsidDel="00000000" w:rsidP="00000000" w:rsidRDefault="00000000" w:rsidRPr="00000000" w14:paraId="000001F8">
            <w:pPr>
              <w:numPr>
                <w:ilvl w:val="0"/>
                <w:numId w:val="14"/>
              </w:numPr>
              <w:ind w:left="720" w:hanging="360"/>
              <w:rPr>
                <w:sz w:val="20"/>
                <w:szCs w:val="20"/>
              </w:rPr>
            </w:pPr>
            <w:r w:rsidDel="00000000" w:rsidR="00000000" w:rsidRPr="00000000">
              <w:rPr>
                <w:sz w:val="20"/>
                <w:szCs w:val="20"/>
                <w:rtl w:val="0"/>
              </w:rPr>
              <w:t xml:space="preserve">Need to record all practical work</w:t>
            </w:r>
          </w:p>
          <w:p w:rsidR="00000000" w:rsidDel="00000000" w:rsidP="00000000" w:rsidRDefault="00000000" w:rsidRPr="00000000" w14:paraId="000001F9">
            <w:pPr>
              <w:numPr>
                <w:ilvl w:val="0"/>
                <w:numId w:val="14"/>
              </w:numPr>
              <w:ind w:left="720" w:hanging="360"/>
              <w:rPr>
                <w:sz w:val="20"/>
                <w:szCs w:val="20"/>
              </w:rPr>
            </w:pPr>
            <w:r w:rsidDel="00000000" w:rsidR="00000000" w:rsidRPr="00000000">
              <w:rPr>
                <w:sz w:val="20"/>
                <w:szCs w:val="20"/>
                <w:rtl w:val="0"/>
              </w:rPr>
              <w:t xml:space="preserve">Develop self and peer assessment with older pupils</w:t>
            </w:r>
          </w:p>
          <w:p w:rsidR="00000000" w:rsidDel="00000000" w:rsidP="00000000" w:rsidRDefault="00000000" w:rsidRPr="00000000" w14:paraId="000001FA">
            <w:pPr>
              <w:numPr>
                <w:ilvl w:val="0"/>
                <w:numId w:val="14"/>
              </w:numPr>
              <w:ind w:left="720" w:hanging="360"/>
              <w:rPr>
                <w:sz w:val="20"/>
                <w:szCs w:val="20"/>
              </w:rPr>
            </w:pPr>
            <w:r w:rsidDel="00000000" w:rsidR="00000000" w:rsidRPr="00000000">
              <w:rPr>
                <w:sz w:val="20"/>
                <w:szCs w:val="20"/>
                <w:rtl w:val="0"/>
              </w:rPr>
              <w:t xml:space="preserve">Ensure there is clarity about how to record experiments in books with time to develop conclusions and return to experiments when needed</w:t>
            </w:r>
          </w:p>
          <w:p w:rsidR="00000000" w:rsidDel="00000000" w:rsidP="00000000" w:rsidRDefault="00000000" w:rsidRPr="00000000" w14:paraId="000001FB">
            <w:pPr>
              <w:numPr>
                <w:ilvl w:val="0"/>
                <w:numId w:val="14"/>
              </w:numPr>
              <w:ind w:left="720" w:hanging="360"/>
              <w:rPr>
                <w:sz w:val="20"/>
                <w:szCs w:val="20"/>
              </w:rPr>
            </w:pPr>
            <w:r w:rsidDel="00000000" w:rsidR="00000000" w:rsidRPr="00000000">
              <w:rPr>
                <w:sz w:val="20"/>
                <w:szCs w:val="20"/>
                <w:rtl w:val="0"/>
              </w:rPr>
              <w:t xml:space="preserve">Teacher planned work is superior to commercial worksheets</w:t>
            </w:r>
          </w:p>
          <w:p w:rsidR="00000000" w:rsidDel="00000000" w:rsidP="00000000" w:rsidRDefault="00000000" w:rsidRPr="00000000" w14:paraId="000001FC">
            <w:pPr>
              <w:numPr>
                <w:ilvl w:val="0"/>
                <w:numId w:val="14"/>
              </w:numPr>
              <w:ind w:left="720" w:hanging="360"/>
              <w:rPr>
                <w:sz w:val="20"/>
                <w:szCs w:val="20"/>
              </w:rPr>
            </w:pPr>
            <w:r w:rsidDel="00000000" w:rsidR="00000000" w:rsidRPr="00000000">
              <w:rPr>
                <w:sz w:val="20"/>
                <w:szCs w:val="20"/>
                <w:rtl w:val="0"/>
              </w:rPr>
              <w:t xml:space="preserve">There is evidence of good progression across KS2</w:t>
            </w:r>
          </w:p>
          <w:p w:rsidR="00000000" w:rsidDel="00000000" w:rsidP="00000000" w:rsidRDefault="00000000" w:rsidRPr="00000000" w14:paraId="000001FD">
            <w:pPr>
              <w:ind w:left="720" w:firstLine="0"/>
              <w:rPr>
                <w:sz w:val="20"/>
                <w:szCs w:val="20"/>
              </w:rPr>
            </w:pPr>
            <w:r w:rsidDel="00000000" w:rsidR="00000000" w:rsidRPr="00000000">
              <w:rPr>
                <w:rtl w:val="0"/>
              </w:rPr>
            </w:r>
          </w:p>
          <w:p w:rsidR="00000000" w:rsidDel="00000000" w:rsidP="00000000" w:rsidRDefault="00000000" w:rsidRPr="00000000" w14:paraId="000001FE">
            <w:pPr>
              <w:rPr>
                <w:sz w:val="20"/>
                <w:szCs w:val="20"/>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202">
            <w:pPr>
              <w:rPr>
                <w:sz w:val="20"/>
                <w:szCs w:val="20"/>
              </w:rPr>
            </w:pPr>
            <w:r w:rsidDel="00000000" w:rsidR="00000000" w:rsidRPr="00000000">
              <w:rPr>
                <w:sz w:val="20"/>
                <w:szCs w:val="20"/>
                <w:rtl w:val="0"/>
              </w:rPr>
              <w:t xml:space="preserve">Considered by SLT on ___________________ with the following agreed actions including altering the raising achievement plan where needed:</w:t>
            </w:r>
          </w:p>
          <w:p w:rsidR="00000000" w:rsidDel="00000000" w:rsidP="00000000" w:rsidRDefault="00000000" w:rsidRPr="00000000" w14:paraId="00000203">
            <w:pPr>
              <w:numPr>
                <w:ilvl w:val="0"/>
                <w:numId w:val="21"/>
              </w:numPr>
              <w:ind w:left="720" w:hanging="360"/>
              <w:rPr>
                <w:sz w:val="20"/>
                <w:szCs w:val="20"/>
              </w:rPr>
            </w:pPr>
            <w:r w:rsidDel="00000000" w:rsidR="00000000" w:rsidRPr="00000000">
              <w:rPr>
                <w:sz w:val="20"/>
                <w:szCs w:val="20"/>
                <w:rtl w:val="0"/>
              </w:rPr>
              <w:t xml:space="preserve">  Staff meeting:</w:t>
            </w:r>
          </w:p>
          <w:p w:rsidR="00000000" w:rsidDel="00000000" w:rsidP="00000000" w:rsidRDefault="00000000" w:rsidRPr="00000000" w14:paraId="00000204">
            <w:pPr>
              <w:numPr>
                <w:ilvl w:val="1"/>
                <w:numId w:val="21"/>
              </w:numPr>
              <w:ind w:left="1440" w:hanging="360"/>
              <w:rPr>
                <w:sz w:val="20"/>
                <w:szCs w:val="20"/>
              </w:rPr>
            </w:pPr>
            <w:r w:rsidDel="00000000" w:rsidR="00000000" w:rsidRPr="00000000">
              <w:rPr>
                <w:sz w:val="20"/>
                <w:szCs w:val="20"/>
                <w:rtl w:val="0"/>
              </w:rPr>
              <w:t xml:space="preserve">Ways of ensuring there is practical work in all science lessons</w:t>
            </w:r>
          </w:p>
          <w:p w:rsidR="00000000" w:rsidDel="00000000" w:rsidP="00000000" w:rsidRDefault="00000000" w:rsidRPr="00000000" w14:paraId="00000205">
            <w:pPr>
              <w:numPr>
                <w:ilvl w:val="1"/>
                <w:numId w:val="21"/>
              </w:numPr>
              <w:ind w:left="1440" w:hanging="360"/>
              <w:rPr>
                <w:sz w:val="20"/>
                <w:szCs w:val="20"/>
              </w:rPr>
            </w:pPr>
            <w:r w:rsidDel="00000000" w:rsidR="00000000" w:rsidRPr="00000000">
              <w:rPr>
                <w:sz w:val="20"/>
                <w:szCs w:val="20"/>
                <w:rtl w:val="0"/>
              </w:rPr>
              <w:t xml:space="preserve">How to record experiment – school approach</w:t>
            </w:r>
          </w:p>
          <w:p w:rsidR="00000000" w:rsidDel="00000000" w:rsidP="00000000" w:rsidRDefault="00000000" w:rsidRPr="00000000" w14:paraId="00000206">
            <w:pPr>
              <w:numPr>
                <w:ilvl w:val="1"/>
                <w:numId w:val="21"/>
              </w:numPr>
              <w:ind w:left="1440" w:hanging="360"/>
              <w:rPr>
                <w:sz w:val="20"/>
                <w:szCs w:val="20"/>
              </w:rPr>
            </w:pPr>
            <w:r w:rsidDel="00000000" w:rsidR="00000000" w:rsidRPr="00000000">
              <w:rPr>
                <w:sz w:val="20"/>
                <w:szCs w:val="20"/>
                <w:rtl w:val="0"/>
              </w:rPr>
              <w:t xml:space="preserve">Revisiting conclusions and hypotheses.</w:t>
            </w:r>
          </w:p>
          <w:p w:rsidR="00000000" w:rsidDel="00000000" w:rsidP="00000000" w:rsidRDefault="00000000" w:rsidRPr="00000000" w14:paraId="00000207">
            <w:pPr>
              <w:numPr>
                <w:ilvl w:val="0"/>
                <w:numId w:val="21"/>
              </w:numPr>
              <w:ind w:left="720" w:hanging="360"/>
              <w:rPr>
                <w:sz w:val="20"/>
                <w:szCs w:val="20"/>
              </w:rPr>
            </w:pPr>
            <w:r w:rsidDel="00000000" w:rsidR="00000000" w:rsidRPr="00000000">
              <w:rPr>
                <w:sz w:val="20"/>
                <w:szCs w:val="20"/>
                <w:rtl w:val="0"/>
              </w:rPr>
              <w:t xml:space="preserve">  Reinforce the scheme of work using learning passport approach</w:t>
            </w:r>
          </w:p>
          <w:p w:rsidR="00000000" w:rsidDel="00000000" w:rsidP="00000000" w:rsidRDefault="00000000" w:rsidRPr="00000000" w14:paraId="00000208">
            <w:pPr>
              <w:rPr>
                <w:sz w:val="20"/>
                <w:szCs w:val="20"/>
              </w:rPr>
            </w:pPr>
            <w:r w:rsidDel="00000000" w:rsidR="00000000" w:rsidRPr="00000000">
              <w:rPr>
                <w:rtl w:val="0"/>
              </w:rPr>
            </w:r>
          </w:p>
        </w:tc>
      </w:tr>
    </w:tbl>
    <w:p w:rsidR="00000000" w:rsidDel="00000000" w:rsidP="00000000" w:rsidRDefault="00000000" w:rsidRPr="00000000" w14:paraId="0000020C">
      <w:pPr>
        <w:rPr>
          <w:sz w:val="22"/>
          <w:szCs w:val="22"/>
        </w:rPr>
      </w:pPr>
      <w:r w:rsidDel="00000000" w:rsidR="00000000" w:rsidRPr="00000000">
        <w:rPr>
          <w:rtl w:val="0"/>
        </w:rPr>
      </w:r>
    </w:p>
    <w:p w:rsidR="00000000" w:rsidDel="00000000" w:rsidP="00000000" w:rsidRDefault="00000000" w:rsidRPr="00000000" w14:paraId="0000020D">
      <w:pPr>
        <w:rPr>
          <w:b w:val="1"/>
          <w:sz w:val="22"/>
          <w:szCs w:val="22"/>
        </w:rPr>
      </w:pPr>
      <w:r w:rsidDel="00000000" w:rsidR="00000000" w:rsidRPr="00000000">
        <w:rPr>
          <w:rtl w:val="0"/>
        </w:rPr>
      </w:r>
    </w:p>
    <w:p w:rsidR="00000000" w:rsidDel="00000000" w:rsidP="00000000" w:rsidRDefault="00000000" w:rsidRPr="00000000" w14:paraId="0000020E">
      <w:pPr>
        <w:rPr>
          <w:b w:val="1"/>
        </w:rPr>
      </w:pP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1B48B0"/>
    <w:pPr>
      <w:ind w:left="720"/>
      <w:contextualSpacing w:val="1"/>
    </w:pPr>
  </w:style>
  <w:style w:type="table" w:styleId="TableGrid">
    <w:name w:val="Table Grid"/>
    <w:basedOn w:val="TableNormal"/>
    <w:uiPriority w:val="39"/>
    <w:rsid w:val="004F27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Header">
    <w:name w:val="header"/>
    <w:basedOn w:val="Normal"/>
    <w:link w:val="HeaderChar"/>
    <w:uiPriority w:val="99"/>
    <w:unhideWhenUsed w:val="1"/>
    <w:rsid w:val="00DC3216"/>
    <w:pPr>
      <w:tabs>
        <w:tab w:val="center" w:pos="4513"/>
        <w:tab w:val="right" w:pos="9026"/>
      </w:tabs>
    </w:pPr>
  </w:style>
  <w:style w:type="character" w:styleId="HeaderChar" w:customStyle="1">
    <w:name w:val="Header Char"/>
    <w:basedOn w:val="DefaultParagraphFont"/>
    <w:link w:val="Header"/>
    <w:uiPriority w:val="99"/>
    <w:rsid w:val="00DC3216"/>
  </w:style>
  <w:style w:type="paragraph" w:styleId="Footer">
    <w:name w:val="footer"/>
    <w:basedOn w:val="Normal"/>
    <w:link w:val="FooterChar"/>
    <w:uiPriority w:val="99"/>
    <w:unhideWhenUsed w:val="1"/>
    <w:rsid w:val="00DC3216"/>
    <w:pPr>
      <w:tabs>
        <w:tab w:val="center" w:pos="4513"/>
        <w:tab w:val="right" w:pos="9026"/>
      </w:tabs>
    </w:pPr>
  </w:style>
  <w:style w:type="character" w:styleId="FooterChar" w:customStyle="1">
    <w:name w:val="Footer Char"/>
    <w:basedOn w:val="DefaultParagraphFont"/>
    <w:link w:val="Footer"/>
    <w:uiPriority w:val="99"/>
    <w:rsid w:val="00DC3216"/>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header" Target="header2.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footer" Target="footer2.xml"/><Relationship Id="rId7" Type="http://schemas.openxmlformats.org/officeDocument/2006/relationships/image" Target="media/image7.jp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Pm6ZkxKJqqFJJFQx8dcd4pB2Cw==">CgMxLjAyCGguZ2pkZ3hzOAByITFxc0JnTmMwQ01yV3h3MDNWcGlHZS1DemUzTVV5YkNsNQ==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2023-06-05T15:20:00Z</dcterms:created>
  <dc:creator>CEO</dc:creator>
</cp:coreProperties>
</file>